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67332D" w:rsidRDefault="0067332D" w:rsidP="005E5B05">
      <w:pPr>
        <w:ind w:firstLine="0"/>
        <w:jc w:val="center"/>
        <w:rPr>
          <w:b/>
          <w:sz w:val="24"/>
          <w:szCs w:val="24"/>
          <w:lang w:val="kk-KZ"/>
        </w:rPr>
      </w:pPr>
      <w:r>
        <w:rPr>
          <w:b/>
          <w:sz w:val="24"/>
          <w:szCs w:val="24"/>
        </w:rPr>
        <w:t>Текстиль</w:t>
      </w:r>
    </w:p>
    <w:p w:rsidR="0067332D" w:rsidRDefault="0067332D" w:rsidP="005E5B05">
      <w:pPr>
        <w:ind w:firstLine="0"/>
        <w:jc w:val="center"/>
        <w:rPr>
          <w:b/>
          <w:sz w:val="24"/>
          <w:szCs w:val="24"/>
          <w:lang w:val="kk-KZ"/>
        </w:rPr>
      </w:pPr>
    </w:p>
    <w:p w:rsidR="0067332D" w:rsidRDefault="0067332D" w:rsidP="005E5B05">
      <w:pPr>
        <w:ind w:firstLine="0"/>
        <w:jc w:val="center"/>
        <w:rPr>
          <w:b/>
          <w:sz w:val="24"/>
          <w:szCs w:val="24"/>
          <w:lang w:val="kk-KZ"/>
        </w:rPr>
      </w:pPr>
      <w:r w:rsidRPr="0067332D">
        <w:rPr>
          <w:b/>
          <w:sz w:val="24"/>
          <w:szCs w:val="24"/>
        </w:rPr>
        <w:t>ПРОФЕССИОНАЛЬНЫЙ УХОД, ХИМИЧЕСКАЯ ЧИСТКА И ХИ</w:t>
      </w:r>
      <w:r>
        <w:rPr>
          <w:b/>
          <w:sz w:val="24"/>
          <w:szCs w:val="24"/>
        </w:rPr>
        <w:t>МИЧЕСКАЯ ЧИСТКА ТКАНЕЙ И ОДЕЖДЫ</w:t>
      </w:r>
      <w:r w:rsidRPr="0067332D">
        <w:rPr>
          <w:b/>
          <w:sz w:val="24"/>
          <w:szCs w:val="24"/>
        </w:rPr>
        <w:t xml:space="preserve"> </w:t>
      </w:r>
    </w:p>
    <w:p w:rsidR="0067332D" w:rsidRDefault="0067332D" w:rsidP="005E5B05">
      <w:pPr>
        <w:ind w:firstLine="0"/>
        <w:jc w:val="center"/>
        <w:rPr>
          <w:b/>
          <w:sz w:val="24"/>
          <w:szCs w:val="24"/>
          <w:lang w:val="kk-KZ"/>
        </w:rPr>
      </w:pPr>
    </w:p>
    <w:p w:rsidR="0067332D" w:rsidRDefault="0067332D" w:rsidP="005E5B05">
      <w:pPr>
        <w:ind w:firstLine="0"/>
        <w:jc w:val="center"/>
        <w:rPr>
          <w:b/>
          <w:sz w:val="24"/>
          <w:szCs w:val="24"/>
          <w:lang w:val="kk-KZ"/>
        </w:rPr>
      </w:pPr>
      <w:r>
        <w:rPr>
          <w:b/>
          <w:sz w:val="24"/>
          <w:szCs w:val="24"/>
        </w:rPr>
        <w:t>Часть 4</w:t>
      </w:r>
      <w:r w:rsidRPr="0067332D">
        <w:rPr>
          <w:b/>
          <w:sz w:val="24"/>
          <w:szCs w:val="24"/>
        </w:rPr>
        <w:t xml:space="preserve"> </w:t>
      </w:r>
    </w:p>
    <w:p w:rsidR="0067332D" w:rsidRDefault="0067332D" w:rsidP="005E5B05">
      <w:pPr>
        <w:ind w:firstLine="0"/>
        <w:jc w:val="center"/>
        <w:rPr>
          <w:b/>
          <w:sz w:val="24"/>
          <w:szCs w:val="24"/>
          <w:lang w:val="kk-KZ"/>
        </w:rPr>
      </w:pPr>
    </w:p>
    <w:p w:rsidR="00CE3844" w:rsidRDefault="0067332D" w:rsidP="005E5B05">
      <w:pPr>
        <w:ind w:firstLine="0"/>
        <w:jc w:val="center"/>
        <w:rPr>
          <w:b/>
          <w:color w:val="000000"/>
          <w:spacing w:val="4"/>
          <w:sz w:val="24"/>
          <w:szCs w:val="24"/>
          <w:lang w:val="kk-KZ"/>
        </w:rPr>
      </w:pPr>
      <w:r w:rsidRPr="0067332D">
        <w:rPr>
          <w:b/>
          <w:sz w:val="24"/>
          <w:szCs w:val="24"/>
        </w:rPr>
        <w:t>ПРОЦЕДУРА ИСПЫТАНИЯ РАБОЧИХ ХАРАКТЕРИСТИК ПРИ ЧИСТКЕ И ОТДЕЛКЕ С ИСПОЛЬЗОВАНИЕМ ИМИТАЦИИ ВЛАЖНОЙ ЧИСТКИ</w:t>
      </w:r>
    </w:p>
    <w:p w:rsidR="004C0739" w:rsidRDefault="004C0739" w:rsidP="005E5B05">
      <w:pPr>
        <w:ind w:firstLine="0"/>
        <w:jc w:val="center"/>
        <w:rPr>
          <w:b/>
          <w:color w:val="000000"/>
          <w:spacing w:val="4"/>
          <w:sz w:val="24"/>
          <w:szCs w:val="24"/>
          <w:lang w:val="kk-KZ"/>
        </w:rPr>
      </w:pPr>
    </w:p>
    <w:p w:rsidR="0067332D" w:rsidRPr="004C0739" w:rsidRDefault="0067332D" w:rsidP="005E5B05">
      <w:pPr>
        <w:ind w:firstLine="0"/>
        <w:jc w:val="center"/>
        <w:rPr>
          <w:b/>
          <w:color w:val="000000"/>
          <w:spacing w:val="4"/>
          <w:sz w:val="24"/>
          <w:szCs w:val="24"/>
          <w:lang w:val="kk-KZ"/>
        </w:rPr>
      </w:pPr>
    </w:p>
    <w:p w:rsidR="005E5B05" w:rsidRPr="00BC49D0" w:rsidRDefault="005E5B05" w:rsidP="005E5B05">
      <w:pPr>
        <w:ind w:firstLine="0"/>
        <w:jc w:val="center"/>
        <w:rPr>
          <w:b/>
          <w:sz w:val="24"/>
          <w:szCs w:val="24"/>
          <w:lang w:val="en-US"/>
        </w:rPr>
      </w:pPr>
      <w:proofErr w:type="gramStart"/>
      <w:r w:rsidRPr="00293FB0">
        <w:rPr>
          <w:b/>
          <w:sz w:val="24"/>
          <w:szCs w:val="24"/>
        </w:rPr>
        <w:t>СТ</w:t>
      </w:r>
      <w:proofErr w:type="gramEnd"/>
      <w:r w:rsidRPr="00C02F04">
        <w:rPr>
          <w:b/>
          <w:sz w:val="24"/>
          <w:szCs w:val="24"/>
          <w:lang w:val="en-US"/>
        </w:rPr>
        <w:t xml:space="preserve"> </w:t>
      </w:r>
      <w:r w:rsidRPr="00293FB0">
        <w:rPr>
          <w:b/>
          <w:sz w:val="24"/>
          <w:szCs w:val="24"/>
        </w:rPr>
        <w:t>РК</w:t>
      </w:r>
      <w:r w:rsidRPr="00C02F04">
        <w:rPr>
          <w:b/>
          <w:sz w:val="24"/>
          <w:szCs w:val="24"/>
          <w:lang w:val="en-US"/>
        </w:rPr>
        <w:t xml:space="preserve"> </w:t>
      </w:r>
      <w:r w:rsidR="006B40FD" w:rsidRPr="00293FB0">
        <w:rPr>
          <w:b/>
          <w:sz w:val="24"/>
          <w:szCs w:val="24"/>
          <w:lang w:val="en-US"/>
        </w:rPr>
        <w:t>ISO</w:t>
      </w:r>
      <w:r w:rsidRPr="00C02F04">
        <w:rPr>
          <w:b/>
          <w:sz w:val="24"/>
          <w:szCs w:val="24"/>
          <w:lang w:val="en-US"/>
        </w:rPr>
        <w:t xml:space="preserve"> </w:t>
      </w:r>
      <w:r w:rsidR="0067332D">
        <w:rPr>
          <w:b/>
          <w:sz w:val="24"/>
          <w:szCs w:val="24"/>
          <w:lang w:val="kk-KZ"/>
        </w:rPr>
        <w:t>3175-4</w:t>
      </w:r>
    </w:p>
    <w:p w:rsidR="005E5B05" w:rsidRPr="00C02F04" w:rsidRDefault="005E5B05" w:rsidP="005E5B05">
      <w:pPr>
        <w:ind w:firstLine="0"/>
        <w:jc w:val="center"/>
        <w:rPr>
          <w:sz w:val="24"/>
          <w:szCs w:val="24"/>
          <w:lang w:val="en-US"/>
        </w:rPr>
      </w:pPr>
    </w:p>
    <w:p w:rsidR="00991E64" w:rsidRDefault="00991E64" w:rsidP="005E5B05">
      <w:pPr>
        <w:ind w:firstLine="0"/>
        <w:jc w:val="center"/>
        <w:rPr>
          <w:sz w:val="24"/>
          <w:szCs w:val="24"/>
          <w:lang w:val="en-US"/>
        </w:rPr>
      </w:pPr>
    </w:p>
    <w:p w:rsidR="00AD5417" w:rsidRPr="00C02F04" w:rsidRDefault="00AD5417" w:rsidP="005E5B05">
      <w:pPr>
        <w:ind w:firstLine="0"/>
        <w:jc w:val="center"/>
        <w:rPr>
          <w:sz w:val="24"/>
          <w:szCs w:val="24"/>
          <w:lang w:val="en-US"/>
        </w:rPr>
      </w:pPr>
    </w:p>
    <w:p w:rsidR="005E5B05" w:rsidRPr="00C02F04" w:rsidRDefault="005E5B05" w:rsidP="0067332D">
      <w:pPr>
        <w:ind w:firstLine="0"/>
        <w:jc w:val="center"/>
        <w:rPr>
          <w:i/>
          <w:sz w:val="24"/>
          <w:szCs w:val="24"/>
          <w:lang w:val="en-US"/>
        </w:rPr>
      </w:pPr>
      <w:r w:rsidRPr="00C02F04">
        <w:rPr>
          <w:i/>
          <w:sz w:val="24"/>
          <w:szCs w:val="24"/>
          <w:lang w:val="en-US"/>
        </w:rPr>
        <w:t>(</w:t>
      </w:r>
      <w:r w:rsidR="0067332D" w:rsidRPr="0067332D">
        <w:rPr>
          <w:i/>
          <w:sz w:val="24"/>
          <w:szCs w:val="24"/>
          <w:lang w:val="en-US"/>
        </w:rPr>
        <w:t>ISO 3175-4:2018</w:t>
      </w:r>
      <w:r w:rsidR="0067332D">
        <w:rPr>
          <w:i/>
          <w:sz w:val="24"/>
          <w:szCs w:val="24"/>
          <w:lang w:val="kk-KZ"/>
        </w:rPr>
        <w:t xml:space="preserve"> </w:t>
      </w:r>
      <w:r w:rsidR="0067332D" w:rsidRPr="0067332D">
        <w:rPr>
          <w:i/>
          <w:sz w:val="24"/>
          <w:szCs w:val="24"/>
          <w:lang w:val="en-US"/>
        </w:rPr>
        <w:t xml:space="preserve">Textiles — Professional care, </w:t>
      </w:r>
      <w:proofErr w:type="spellStart"/>
      <w:r w:rsidR="0067332D" w:rsidRPr="0067332D">
        <w:rPr>
          <w:i/>
          <w:sz w:val="24"/>
          <w:szCs w:val="24"/>
          <w:lang w:val="en-US"/>
        </w:rPr>
        <w:t>drycleaning</w:t>
      </w:r>
      <w:proofErr w:type="spellEnd"/>
      <w:r w:rsidR="0067332D" w:rsidRPr="0067332D">
        <w:rPr>
          <w:i/>
          <w:sz w:val="24"/>
          <w:szCs w:val="24"/>
          <w:lang w:val="en-US"/>
        </w:rPr>
        <w:t xml:space="preserve"> and </w:t>
      </w:r>
      <w:proofErr w:type="spellStart"/>
      <w:r w:rsidR="0067332D" w:rsidRPr="0067332D">
        <w:rPr>
          <w:i/>
          <w:sz w:val="24"/>
          <w:szCs w:val="24"/>
          <w:lang w:val="en-US"/>
        </w:rPr>
        <w:t>wetcleaning</w:t>
      </w:r>
      <w:proofErr w:type="spellEnd"/>
      <w:r w:rsidR="0067332D" w:rsidRPr="0067332D">
        <w:rPr>
          <w:i/>
          <w:sz w:val="24"/>
          <w:szCs w:val="24"/>
          <w:lang w:val="en-US"/>
        </w:rPr>
        <w:t xml:space="preserve"> of fabrics and garments — Part 4: Procedure for testing performance when cleaning and finishing using simulated </w:t>
      </w:r>
      <w:proofErr w:type="spellStart"/>
      <w:r w:rsidR="0067332D" w:rsidRPr="0067332D">
        <w:rPr>
          <w:i/>
          <w:sz w:val="24"/>
          <w:szCs w:val="24"/>
          <w:lang w:val="en-US"/>
        </w:rPr>
        <w:t>wetcleaning</w:t>
      </w:r>
      <w:proofErr w:type="spellEnd"/>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C02F04" w:rsidRPr="00293FB0" w:rsidRDefault="00C02F04"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BC49D0" w:rsidRPr="00BC49D0" w:rsidRDefault="00BC49D0" w:rsidP="00552CAF">
      <w:pPr>
        <w:shd w:val="clear" w:color="auto" w:fill="FFFFFF"/>
        <w:ind w:firstLine="0"/>
        <w:jc w:val="center"/>
        <w:rPr>
          <w:b/>
          <w:sz w:val="24"/>
          <w:szCs w:val="24"/>
          <w:lang w:val="en-US"/>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AD5417">
        <w:rPr>
          <w:sz w:val="24"/>
          <w:szCs w:val="24"/>
          <w:lang w:val="kk-KZ"/>
        </w:rPr>
        <w:t>ТОО Фирма Торговая Палата</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656FB4" w:rsidRDefault="005E5B05" w:rsidP="000D3272">
      <w:pPr>
        <w:tabs>
          <w:tab w:val="left" w:pos="9072"/>
        </w:tabs>
        <w:ind w:firstLine="567"/>
        <w:rPr>
          <w:b/>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67332D" w:rsidRPr="0067332D">
        <w:rPr>
          <w:sz w:val="24"/>
          <w:szCs w:val="24"/>
          <w:lang w:val="kk-KZ"/>
        </w:rPr>
        <w:t xml:space="preserve">ISO 3175-4:2018 Textiles — Professional care, drycleaning and wetcleaning of fabrics and garments — Part 4: Procedure for testing performance when cleaning and finishing using simulated wetcleaning </w:t>
      </w:r>
      <w:r w:rsidRPr="00656FB4">
        <w:rPr>
          <w:sz w:val="24"/>
          <w:szCs w:val="24"/>
          <w:lang w:val="kk-KZ"/>
        </w:rPr>
        <w:t>(</w:t>
      </w:r>
      <w:r w:rsidR="0067332D" w:rsidRPr="0067332D">
        <w:rPr>
          <w:sz w:val="24"/>
          <w:szCs w:val="24"/>
          <w:lang w:val="kk-KZ"/>
        </w:rPr>
        <w:t>Текстиль. Профессиональный уход, химическая чистка и химическая чистка тканей и одежды. Часть 4. Процедура испытания рабочих характеристик при чистке и отделке с использованием имитации влажной чистки</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122362">
        <w:rPr>
          <w:sz w:val="24"/>
          <w:szCs w:val="24"/>
          <w:lang w:val="kk-KZ"/>
        </w:rPr>
        <w:t>ISO 3175-</w:t>
      </w:r>
      <w:r w:rsidR="0067332D">
        <w:rPr>
          <w:sz w:val="24"/>
          <w:szCs w:val="24"/>
          <w:lang w:val="kk-KZ"/>
        </w:rPr>
        <w:t>4:2018</w:t>
      </w:r>
      <w:r w:rsidRPr="00656FB4">
        <w:rPr>
          <w:sz w:val="24"/>
          <w:szCs w:val="24"/>
          <w:lang w:val="kk-KZ"/>
        </w:rPr>
        <w:t xml:space="preserve"> разработан </w:t>
      </w:r>
      <w:r w:rsidR="00656FB4" w:rsidRPr="00656FB4">
        <w:rPr>
          <w:sz w:val="24"/>
          <w:szCs w:val="24"/>
          <w:lang w:val="kk-KZ"/>
        </w:rPr>
        <w:t xml:space="preserve">подкомитетом </w:t>
      </w:r>
      <w:r w:rsidR="004636A8">
        <w:rPr>
          <w:sz w:val="24"/>
          <w:szCs w:val="24"/>
          <w:lang w:val="kk-KZ"/>
        </w:rPr>
        <w:t>техническим комитетом ISO/TC 38 «</w:t>
      </w:r>
      <w:r w:rsidR="004636A8" w:rsidRPr="004636A8">
        <w:rPr>
          <w:sz w:val="24"/>
          <w:szCs w:val="24"/>
          <w:lang w:val="kk-KZ"/>
        </w:rPr>
        <w:t>Материалы текстильные</w:t>
      </w:r>
      <w:r w:rsidR="004636A8">
        <w:rPr>
          <w:sz w:val="24"/>
          <w:szCs w:val="24"/>
          <w:lang w:val="kk-KZ"/>
        </w:rPr>
        <w:t>» подкомитетом SC 2</w:t>
      </w:r>
      <w:r w:rsidR="004636A8" w:rsidRPr="004636A8">
        <w:rPr>
          <w:sz w:val="24"/>
          <w:szCs w:val="24"/>
          <w:lang w:val="kk-KZ"/>
        </w:rPr>
        <w:t xml:space="preserve"> </w:t>
      </w:r>
      <w:r w:rsidR="004636A8">
        <w:rPr>
          <w:sz w:val="24"/>
          <w:szCs w:val="24"/>
          <w:lang w:val="kk-KZ"/>
        </w:rPr>
        <w:t>«</w:t>
      </w:r>
      <w:r w:rsidR="004636A8" w:rsidRPr="004636A8">
        <w:rPr>
          <w:sz w:val="24"/>
          <w:szCs w:val="24"/>
          <w:lang w:val="kk-KZ"/>
        </w:rPr>
        <w:t>Чистка, заключительная обработка и испытания на водонепроницаемость</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ссылки» и тексте стандарта ссылочные международные стандарты актуализированы.</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Сведения о соответствии национальных (межгосударственных) стандартов ссылочным международным и американским стандартам, приведены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8C1C51" w:rsidRDefault="005E5B05" w:rsidP="00293FB0">
      <w:pPr>
        <w:tabs>
          <w:tab w:val="left" w:pos="835"/>
        </w:tabs>
        <w:autoSpaceDE/>
        <w:autoSpaceDN/>
        <w:adjustRightInd/>
        <w:ind w:right="20" w:firstLine="567"/>
        <w:rPr>
          <w:sz w:val="24"/>
          <w:szCs w:val="24"/>
          <w:highlight w:val="yellow"/>
          <w:lang w:val="kk-KZ"/>
        </w:rPr>
      </w:pPr>
    </w:p>
    <w:p w:rsidR="005E5B05" w:rsidRPr="004636A8" w:rsidRDefault="005E5B05" w:rsidP="004636A8">
      <w:pPr>
        <w:tabs>
          <w:tab w:val="left" w:pos="835"/>
        </w:tabs>
        <w:autoSpaceDE/>
        <w:autoSpaceDN/>
        <w:adjustRightInd/>
        <w:ind w:right="20" w:firstLine="567"/>
        <w:rPr>
          <w:b/>
          <w:bCs/>
          <w:sz w:val="24"/>
          <w:szCs w:val="24"/>
        </w:rPr>
      </w:pPr>
      <w:r w:rsidRPr="000D3272">
        <w:rPr>
          <w:b/>
          <w:sz w:val="24"/>
          <w:szCs w:val="24"/>
          <w:lang w:val="kk-KZ"/>
        </w:rPr>
        <w:t xml:space="preserve">4 </w:t>
      </w:r>
      <w:bookmarkStart w:id="0" w:name="_Toc494286439"/>
      <w:r w:rsidRPr="001F44BF">
        <w:rPr>
          <w:b/>
          <w:bCs/>
          <w:sz w:val="24"/>
          <w:szCs w:val="24"/>
        </w:rPr>
        <w:t xml:space="preserve">ВВЕДЕН </w:t>
      </w:r>
      <w:bookmarkEnd w:id="0"/>
      <w:r w:rsidR="0067763C" w:rsidRPr="001F44BF">
        <w:rPr>
          <w:b/>
          <w:bCs/>
          <w:sz w:val="24"/>
          <w:szCs w:val="24"/>
          <w:lang w:val="kk-KZ"/>
        </w:rPr>
        <w:t>ВПЕРВЫЕ</w:t>
      </w:r>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Default="004636A8" w:rsidP="004636A8">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4636A8" w:rsidRDefault="004636A8" w:rsidP="004636A8">
      <w:pPr>
        <w:widowControl/>
        <w:autoSpaceDE/>
        <w:autoSpaceDN/>
        <w:adjustRightInd/>
        <w:ind w:firstLine="0"/>
        <w:rPr>
          <w:b/>
          <w:sz w:val="24"/>
          <w:szCs w:val="24"/>
          <w:lang w:val="kk-KZ"/>
        </w:rPr>
      </w:pPr>
    </w:p>
    <w:p w:rsidR="0067332D" w:rsidRPr="0067332D" w:rsidRDefault="0067332D" w:rsidP="0067332D">
      <w:pPr>
        <w:widowControl/>
        <w:tabs>
          <w:tab w:val="left" w:pos="0"/>
          <w:tab w:val="left" w:pos="142"/>
        </w:tabs>
        <w:autoSpaceDE/>
        <w:autoSpaceDN/>
        <w:adjustRightInd/>
        <w:ind w:firstLine="567"/>
        <w:rPr>
          <w:sz w:val="24"/>
          <w:szCs w:val="24"/>
          <w:lang w:val="kk-KZ"/>
        </w:rPr>
      </w:pPr>
      <w:r w:rsidRPr="0067332D">
        <w:rPr>
          <w:sz w:val="24"/>
          <w:szCs w:val="24"/>
          <w:lang w:val="kk-KZ"/>
        </w:rPr>
        <w:t>Профессиональная мокрая (влажная) чистка — это процесс, используемый для чистки текстильных изделий и одежды в воде с применением специализированного оборудования, программирования, моющих средств и прочих добавок, которые сводят к минимуму негативное воздействие на материал, например, механических эффектов и температуры. После мокрой чистки проводят процедуры сушки и восстанавливающей обработки (аппретуры). В большинстве случаев для этого используют обработку паром и/или горячее прессование.</w:t>
      </w:r>
    </w:p>
    <w:p w:rsidR="0067332D" w:rsidRPr="0067332D" w:rsidRDefault="0067332D" w:rsidP="0067332D">
      <w:pPr>
        <w:widowControl/>
        <w:tabs>
          <w:tab w:val="left" w:pos="0"/>
          <w:tab w:val="left" w:pos="142"/>
        </w:tabs>
        <w:autoSpaceDE/>
        <w:autoSpaceDN/>
        <w:adjustRightInd/>
        <w:ind w:firstLine="567"/>
        <w:rPr>
          <w:sz w:val="24"/>
          <w:szCs w:val="24"/>
          <w:lang w:val="kk-KZ"/>
        </w:rPr>
      </w:pPr>
      <w:r w:rsidRPr="0067332D">
        <w:rPr>
          <w:sz w:val="24"/>
          <w:szCs w:val="24"/>
          <w:lang w:val="kk-KZ"/>
        </w:rPr>
        <w:t>Профессиональная мокрая чистка в отличие от стирки не сопровождается значительным механическим воздействием на материал.</w:t>
      </w:r>
    </w:p>
    <w:p w:rsidR="0067332D" w:rsidRPr="0067332D" w:rsidRDefault="0067332D" w:rsidP="0067332D">
      <w:pPr>
        <w:widowControl/>
        <w:tabs>
          <w:tab w:val="left" w:pos="0"/>
          <w:tab w:val="left" w:pos="142"/>
        </w:tabs>
        <w:autoSpaceDE/>
        <w:autoSpaceDN/>
        <w:adjustRightInd/>
        <w:ind w:firstLine="567"/>
        <w:rPr>
          <w:sz w:val="24"/>
          <w:szCs w:val="24"/>
          <w:lang w:val="kk-KZ"/>
        </w:rPr>
      </w:pPr>
      <w:r w:rsidRPr="0067332D">
        <w:rPr>
          <w:sz w:val="24"/>
          <w:szCs w:val="24"/>
          <w:lang w:val="kk-KZ"/>
        </w:rPr>
        <w:t xml:space="preserve">Свойства текстильных материалов и одежды могут постепенно изменяться в результате профессиональной мокрой чистки, обработки паром и/или прессования. В некоторых случаях после однократной обработки можно зафиксировать небольшое растяжение материала, а при многократных повторениях процедур возникают и другие характерные изменения, которые могут уменьшить срок службы изделия. Как правило, большинство потенциально возможных изменений свойств проявляются после трех-пяти процедур профессиональной моделируемой мокрой чистки и обработки, которые описаны в настоящем документе. Эти постепенные изменения следует учитывать при определении количества повторяющихся циклов, которое дается (см. </w:t>
      </w:r>
      <w:r>
        <w:rPr>
          <w:sz w:val="24"/>
          <w:szCs w:val="24"/>
          <w:lang w:val="kk-KZ"/>
        </w:rPr>
        <w:t xml:space="preserve">раздел </w:t>
      </w:r>
      <w:r w:rsidRPr="0067332D">
        <w:rPr>
          <w:sz w:val="24"/>
          <w:szCs w:val="24"/>
          <w:lang w:val="kk-KZ"/>
        </w:rPr>
        <w:t>4).</w:t>
      </w:r>
    </w:p>
    <w:p w:rsidR="0067332D" w:rsidRDefault="0067332D" w:rsidP="0067332D">
      <w:pPr>
        <w:widowControl/>
        <w:tabs>
          <w:tab w:val="left" w:pos="0"/>
          <w:tab w:val="left" w:pos="142"/>
        </w:tabs>
        <w:autoSpaceDE/>
        <w:autoSpaceDN/>
        <w:adjustRightInd/>
        <w:ind w:firstLine="567"/>
        <w:rPr>
          <w:sz w:val="24"/>
          <w:szCs w:val="24"/>
          <w:lang w:val="kk-KZ"/>
        </w:rPr>
      </w:pPr>
      <w:r w:rsidRPr="0067332D">
        <w:rPr>
          <w:sz w:val="24"/>
          <w:szCs w:val="24"/>
          <w:lang w:val="kk-KZ"/>
        </w:rPr>
        <w:t>Характеристики изделия, которые необходимо рассматривать при оценке профессиональной мокрой чистки, а также методы оценки представлены в</w:t>
      </w:r>
      <w:r>
        <w:rPr>
          <w:sz w:val="24"/>
          <w:szCs w:val="24"/>
          <w:lang w:val="kk-KZ"/>
        </w:rPr>
        <w:t xml:space="preserve"> </w:t>
      </w:r>
      <w:r w:rsidRPr="0067332D">
        <w:rPr>
          <w:sz w:val="24"/>
          <w:szCs w:val="24"/>
          <w:lang w:val="kk-KZ"/>
        </w:rPr>
        <w:t>ISO 3175-1.</w:t>
      </w:r>
    </w:p>
    <w:p w:rsidR="004636A8" w:rsidRDefault="004636A8" w:rsidP="00122362">
      <w:pPr>
        <w:widowControl/>
        <w:tabs>
          <w:tab w:val="left" w:pos="0"/>
          <w:tab w:val="left" w:pos="142"/>
        </w:tabs>
        <w:autoSpaceDE/>
        <w:autoSpaceDN/>
        <w:adjustRightInd/>
        <w:ind w:firstLine="567"/>
        <w:rPr>
          <w:sz w:val="24"/>
          <w:szCs w:val="24"/>
          <w:lang w:val="kk-KZ"/>
        </w:rPr>
      </w:pPr>
      <w:r>
        <w:rPr>
          <w:sz w:val="24"/>
          <w:szCs w:val="24"/>
          <w:lang w:val="kk-KZ"/>
        </w:rPr>
        <w:t xml:space="preserve">Серия национальных стандартов СТ РК </w:t>
      </w:r>
      <w:r>
        <w:rPr>
          <w:sz w:val="24"/>
          <w:szCs w:val="24"/>
          <w:lang w:val="en-US"/>
        </w:rPr>
        <w:t>ISO</w:t>
      </w:r>
      <w:r w:rsidRPr="004636A8">
        <w:rPr>
          <w:sz w:val="24"/>
          <w:szCs w:val="24"/>
        </w:rPr>
        <w:t xml:space="preserve"> 3175 </w:t>
      </w:r>
      <w:r>
        <w:rPr>
          <w:sz w:val="24"/>
          <w:szCs w:val="24"/>
          <w:lang w:val="kk-KZ"/>
        </w:rPr>
        <w:t>состоит из 6 частей:</w:t>
      </w:r>
    </w:p>
    <w:p w:rsid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-1</w:t>
      </w:r>
      <w:r w:rsidRPr="004636A8">
        <w:rPr>
          <w:sz w:val="24"/>
          <w:szCs w:val="24"/>
        </w:rPr>
        <w:t xml:space="preserve"> </w:t>
      </w:r>
      <w:r>
        <w:rPr>
          <w:sz w:val="24"/>
          <w:szCs w:val="24"/>
          <w:lang w:val="kk-KZ"/>
        </w:rPr>
        <w:t>«</w:t>
      </w:r>
      <w:r w:rsidRPr="004636A8">
        <w:rPr>
          <w:sz w:val="24"/>
          <w:szCs w:val="24"/>
          <w:lang w:val="kk-KZ"/>
        </w:rPr>
        <w:t>Текстиль. Профессиональный уход, химическая и химическая чистка тканей и одежды. Часть 1. Оценка рабочих характеристик после чистки и отделки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-2</w:t>
      </w:r>
      <w:r w:rsidRPr="004636A8">
        <w:rPr>
          <w:sz w:val="24"/>
          <w:szCs w:val="24"/>
        </w:rPr>
        <w:t xml:space="preserve"> </w:t>
      </w:r>
      <w:r w:rsidRPr="004636A8">
        <w:rPr>
          <w:sz w:val="24"/>
          <w:szCs w:val="24"/>
          <w:lang w:val="kk-KZ"/>
        </w:rPr>
        <w:t>«Текстиль. Профессиональный уход, химическая и химическая чистка тканей и одежды. Часть 2. Процедура проверки эффективности при чистке и отделке с использованием тетрахлорэтана»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-3 </w:t>
      </w:r>
      <w:r w:rsidRPr="004636A8">
        <w:rPr>
          <w:sz w:val="24"/>
          <w:szCs w:val="24"/>
          <w:lang w:val="kk-KZ"/>
        </w:rPr>
        <w:t>«Текстиль. Профессиональный уход, химическая и химическая чистка тканей и одежды. Часть 3. Процедура испытания производительности при чистке и отделке с использованием углеводородных растворителей»</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-4 </w:t>
      </w:r>
      <w:r w:rsidRPr="004636A8">
        <w:rPr>
          <w:sz w:val="24"/>
          <w:szCs w:val="24"/>
          <w:lang w:val="kk-KZ"/>
        </w:rPr>
        <w:t>«Текстиль. Профессиональный уход, химическая чи</w:t>
      </w:r>
      <w:r>
        <w:rPr>
          <w:sz w:val="24"/>
          <w:szCs w:val="24"/>
          <w:lang w:val="kk-KZ"/>
        </w:rPr>
        <w:t xml:space="preserve">стка и химическая </w:t>
      </w:r>
      <w:r w:rsidRPr="004636A8">
        <w:rPr>
          <w:sz w:val="24"/>
          <w:szCs w:val="24"/>
          <w:lang w:val="kk-KZ"/>
        </w:rPr>
        <w:t>чистка тканей и одежды. Часть 4. Процедура испытания рабочих характеристик при чистке и отделке с использованием имитации влажной чистки»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-5 </w:t>
      </w:r>
      <w:r w:rsidRPr="004636A8">
        <w:rPr>
          <w:sz w:val="24"/>
          <w:szCs w:val="24"/>
          <w:lang w:val="kk-KZ"/>
        </w:rPr>
        <w:t>«Текстиль. Профессиональный уход, химическая и химическая чистка тканей и одежды. Часть 5. Процедура проверки эффективности при чистке и отделке с использованием дибутоксиметана»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-6 </w:t>
      </w:r>
      <w:r w:rsidRPr="004636A8">
        <w:rPr>
          <w:sz w:val="24"/>
          <w:szCs w:val="24"/>
          <w:lang w:val="kk-KZ"/>
        </w:rPr>
        <w:t>«Текстиль. Профессиональный уход, химическая и химическая чистка тканей и одежды. Часть 6. Процедура проверки эффективности при чистке и отделке с использованием декаметилпентациклосилоксана»</w:t>
      </w:r>
      <w:r>
        <w:rPr>
          <w:sz w:val="24"/>
          <w:szCs w:val="24"/>
          <w:lang w:val="kk-KZ"/>
        </w:rPr>
        <w:t>*.</w:t>
      </w:r>
    </w:p>
    <w:p w:rsidR="004636A8" w:rsidRDefault="004636A8"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122362" w:rsidRDefault="00122362" w:rsidP="004636A8">
      <w:pPr>
        <w:widowControl/>
        <w:pBdr>
          <w:bottom w:val="single" w:sz="4" w:space="1" w:color="auto"/>
        </w:pBdr>
        <w:autoSpaceDE/>
        <w:autoSpaceDN/>
        <w:adjustRightInd/>
        <w:ind w:left="567" w:right="7517" w:firstLine="0"/>
        <w:rPr>
          <w:sz w:val="24"/>
          <w:szCs w:val="24"/>
          <w:lang w:val="kk-KZ"/>
        </w:rPr>
      </w:pPr>
    </w:p>
    <w:p w:rsidR="0067332D" w:rsidRDefault="0067332D" w:rsidP="004636A8">
      <w:pPr>
        <w:widowControl/>
        <w:pBdr>
          <w:bottom w:val="single" w:sz="4" w:space="1" w:color="auto"/>
        </w:pBdr>
        <w:autoSpaceDE/>
        <w:autoSpaceDN/>
        <w:adjustRightInd/>
        <w:ind w:left="567" w:right="7517" w:firstLine="0"/>
        <w:rPr>
          <w:sz w:val="24"/>
          <w:szCs w:val="24"/>
          <w:lang w:val="kk-KZ"/>
        </w:rPr>
      </w:pPr>
    </w:p>
    <w:p w:rsidR="0067332D" w:rsidRPr="0067332D" w:rsidRDefault="0067332D"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4636A8" w:rsidRPr="004636A8" w:rsidRDefault="004636A8" w:rsidP="004636A8">
      <w:pPr>
        <w:widowControl/>
        <w:autoSpaceDE/>
        <w:autoSpaceDN/>
        <w:adjustRightInd/>
        <w:ind w:firstLine="567"/>
        <w:rPr>
          <w:lang w:val="kk-KZ"/>
        </w:rPr>
      </w:pPr>
      <w:r w:rsidRPr="004636A8">
        <w:rPr>
          <w:lang w:val="kk-KZ"/>
        </w:rPr>
        <w:t>* на стадии разработки</w:t>
      </w:r>
    </w:p>
    <w:p w:rsidR="004636A8" w:rsidRPr="004636A8" w:rsidRDefault="004636A8" w:rsidP="004636A8">
      <w:pPr>
        <w:widowControl/>
        <w:autoSpaceDE/>
        <w:autoSpaceDN/>
        <w:adjustRightInd/>
        <w:rPr>
          <w:sz w:val="24"/>
          <w:szCs w:val="24"/>
          <w:lang w:val="kk-KZ"/>
        </w:rPr>
        <w:sectPr w:rsidR="004636A8" w:rsidRPr="004636A8"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67332D" w:rsidRPr="0067332D" w:rsidRDefault="0067332D" w:rsidP="0067332D">
      <w:pPr>
        <w:pBdr>
          <w:bottom w:val="single" w:sz="12" w:space="0" w:color="auto"/>
        </w:pBdr>
        <w:shd w:val="clear" w:color="auto" w:fill="FFFFFF"/>
        <w:tabs>
          <w:tab w:val="left" w:pos="4125"/>
        </w:tabs>
        <w:ind w:firstLine="0"/>
        <w:jc w:val="center"/>
        <w:rPr>
          <w:b/>
          <w:sz w:val="24"/>
          <w:szCs w:val="24"/>
        </w:rPr>
      </w:pPr>
      <w:r w:rsidRPr="0067332D">
        <w:rPr>
          <w:b/>
          <w:sz w:val="24"/>
          <w:szCs w:val="24"/>
        </w:rPr>
        <w:t>Текстиль</w:t>
      </w:r>
    </w:p>
    <w:p w:rsidR="0067332D" w:rsidRPr="0067332D" w:rsidRDefault="0067332D" w:rsidP="0067332D">
      <w:pPr>
        <w:pBdr>
          <w:bottom w:val="single" w:sz="12" w:space="0" w:color="auto"/>
        </w:pBdr>
        <w:shd w:val="clear" w:color="auto" w:fill="FFFFFF"/>
        <w:tabs>
          <w:tab w:val="left" w:pos="4125"/>
        </w:tabs>
        <w:ind w:firstLine="0"/>
        <w:jc w:val="center"/>
        <w:rPr>
          <w:b/>
          <w:sz w:val="24"/>
          <w:szCs w:val="24"/>
        </w:rPr>
      </w:pPr>
    </w:p>
    <w:p w:rsidR="0067332D" w:rsidRPr="0067332D" w:rsidRDefault="0067332D" w:rsidP="0067332D">
      <w:pPr>
        <w:pBdr>
          <w:bottom w:val="single" w:sz="12" w:space="0" w:color="auto"/>
        </w:pBdr>
        <w:shd w:val="clear" w:color="auto" w:fill="FFFFFF"/>
        <w:tabs>
          <w:tab w:val="left" w:pos="4125"/>
        </w:tabs>
        <w:ind w:firstLine="0"/>
        <w:jc w:val="center"/>
        <w:rPr>
          <w:b/>
          <w:sz w:val="24"/>
          <w:szCs w:val="24"/>
        </w:rPr>
      </w:pPr>
      <w:r w:rsidRPr="0067332D">
        <w:rPr>
          <w:b/>
          <w:sz w:val="24"/>
          <w:szCs w:val="24"/>
        </w:rPr>
        <w:t xml:space="preserve">ПРОФЕССИОНАЛЬНЫЙ УХОД, ХИМИЧЕСКАЯ ЧИСТКА И ХИМИЧЕСКАЯ ЧИСТКА ТКАНЕЙ И ОДЕЖДЫ </w:t>
      </w:r>
    </w:p>
    <w:p w:rsidR="0067332D" w:rsidRPr="0067332D" w:rsidRDefault="0067332D" w:rsidP="0067332D">
      <w:pPr>
        <w:pBdr>
          <w:bottom w:val="single" w:sz="12" w:space="0" w:color="auto"/>
        </w:pBdr>
        <w:shd w:val="clear" w:color="auto" w:fill="FFFFFF"/>
        <w:tabs>
          <w:tab w:val="left" w:pos="4125"/>
        </w:tabs>
        <w:ind w:firstLine="0"/>
        <w:jc w:val="center"/>
        <w:rPr>
          <w:b/>
          <w:sz w:val="24"/>
          <w:szCs w:val="24"/>
        </w:rPr>
      </w:pPr>
    </w:p>
    <w:p w:rsidR="0067332D" w:rsidRPr="0067332D" w:rsidRDefault="0067332D" w:rsidP="0067332D">
      <w:pPr>
        <w:pBdr>
          <w:bottom w:val="single" w:sz="12" w:space="0" w:color="auto"/>
        </w:pBdr>
        <w:shd w:val="clear" w:color="auto" w:fill="FFFFFF"/>
        <w:tabs>
          <w:tab w:val="left" w:pos="4125"/>
        </w:tabs>
        <w:ind w:firstLine="0"/>
        <w:jc w:val="center"/>
        <w:rPr>
          <w:b/>
          <w:sz w:val="24"/>
          <w:szCs w:val="24"/>
        </w:rPr>
      </w:pPr>
      <w:r w:rsidRPr="0067332D">
        <w:rPr>
          <w:b/>
          <w:sz w:val="24"/>
          <w:szCs w:val="24"/>
        </w:rPr>
        <w:t xml:space="preserve">Часть 4 </w:t>
      </w:r>
    </w:p>
    <w:p w:rsidR="0067332D" w:rsidRPr="0067332D" w:rsidRDefault="0067332D" w:rsidP="0067332D">
      <w:pPr>
        <w:pBdr>
          <w:bottom w:val="single" w:sz="12" w:space="0" w:color="auto"/>
        </w:pBdr>
        <w:shd w:val="clear" w:color="auto" w:fill="FFFFFF"/>
        <w:tabs>
          <w:tab w:val="left" w:pos="4125"/>
        </w:tabs>
        <w:ind w:firstLine="0"/>
        <w:jc w:val="center"/>
        <w:rPr>
          <w:b/>
          <w:sz w:val="24"/>
          <w:szCs w:val="24"/>
        </w:rPr>
      </w:pPr>
    </w:p>
    <w:p w:rsidR="00122362" w:rsidRDefault="0067332D" w:rsidP="0067332D">
      <w:pPr>
        <w:pBdr>
          <w:bottom w:val="single" w:sz="12" w:space="0" w:color="auto"/>
        </w:pBdr>
        <w:shd w:val="clear" w:color="auto" w:fill="FFFFFF"/>
        <w:tabs>
          <w:tab w:val="left" w:pos="4125"/>
        </w:tabs>
        <w:ind w:firstLine="0"/>
        <w:jc w:val="center"/>
        <w:rPr>
          <w:b/>
          <w:sz w:val="24"/>
          <w:szCs w:val="24"/>
          <w:lang w:val="kk-KZ"/>
        </w:rPr>
      </w:pPr>
      <w:r w:rsidRPr="0067332D">
        <w:rPr>
          <w:b/>
          <w:sz w:val="24"/>
          <w:szCs w:val="24"/>
        </w:rPr>
        <w:t>ПРОЦЕДУРА ИСПЫТАНИЯ РАБОЧИХ ХАРАКТЕРИСТИК ПРИ ЧИСТКЕ И ОТДЕЛКЕ С ИСПОЛЬЗОВАНИЕМ ИМИТАЦИИ ВЛАЖНОЙ ЧИСТКИ</w:t>
      </w:r>
    </w:p>
    <w:p w:rsidR="0067332D" w:rsidRPr="0067332D" w:rsidRDefault="0067332D" w:rsidP="0067332D">
      <w:pPr>
        <w:pBdr>
          <w:bottom w:val="single" w:sz="12" w:space="0" w:color="auto"/>
        </w:pBdr>
        <w:shd w:val="clear" w:color="auto" w:fill="FFFFFF"/>
        <w:tabs>
          <w:tab w:val="left" w:pos="4125"/>
        </w:tabs>
        <w:ind w:firstLine="0"/>
        <w:jc w:val="center"/>
        <w:rPr>
          <w:b/>
          <w:sz w:val="24"/>
          <w:szCs w:val="24"/>
          <w:lang w:val="kk-KZ"/>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67332D" w:rsidRPr="0067332D" w:rsidRDefault="0067332D" w:rsidP="0067332D">
      <w:pPr>
        <w:ind w:firstLine="567"/>
        <w:rPr>
          <w:sz w:val="24"/>
          <w:szCs w:val="24"/>
          <w:lang w:val="kk-KZ"/>
        </w:rPr>
      </w:pPr>
      <w:r w:rsidRPr="0067332D">
        <w:rPr>
          <w:sz w:val="24"/>
          <w:szCs w:val="24"/>
          <w:lang w:val="kk-KZ"/>
        </w:rPr>
        <w:t xml:space="preserve">Настоящий стандарт устанавливает процедуры имитируемой мокрой чистки тканей и предметов одежды с применением эталонной машины. </w:t>
      </w:r>
      <w:r>
        <w:rPr>
          <w:sz w:val="24"/>
          <w:szCs w:val="24"/>
          <w:lang w:val="kk-KZ"/>
        </w:rPr>
        <w:t>Процедура</w:t>
      </w:r>
      <w:r w:rsidRPr="0067332D">
        <w:rPr>
          <w:sz w:val="24"/>
          <w:szCs w:val="24"/>
          <w:lang w:val="kk-KZ"/>
        </w:rPr>
        <w:t xml:space="preserve"> предназначен</w:t>
      </w:r>
      <w:r>
        <w:rPr>
          <w:sz w:val="24"/>
          <w:szCs w:val="24"/>
          <w:lang w:val="kk-KZ"/>
        </w:rPr>
        <w:t>а</w:t>
      </w:r>
      <w:r w:rsidRPr="0067332D">
        <w:rPr>
          <w:sz w:val="24"/>
          <w:szCs w:val="24"/>
          <w:lang w:val="kk-KZ"/>
        </w:rPr>
        <w:t xml:space="preserve"> для тканей и предметов одежды, стирка которых запрещена и которые нуждаются</w:t>
      </w:r>
      <w:r>
        <w:rPr>
          <w:sz w:val="24"/>
          <w:szCs w:val="24"/>
          <w:lang w:val="kk-KZ"/>
        </w:rPr>
        <w:t xml:space="preserve"> в профессиональной обработке. Настоящий с</w:t>
      </w:r>
      <w:r w:rsidRPr="0067332D">
        <w:rPr>
          <w:sz w:val="24"/>
          <w:szCs w:val="24"/>
          <w:lang w:val="kk-KZ"/>
        </w:rPr>
        <w:t>тандарт охватывает стандартный процесс, предусмотренный для обычных материалов, процессы, протекающие в мягких и очень мягких условиях, для чувствительных и очень чувствительных материалов, соответственно.</w:t>
      </w:r>
    </w:p>
    <w:p w:rsidR="00122362" w:rsidRDefault="0067332D" w:rsidP="0067332D">
      <w:pPr>
        <w:ind w:firstLine="567"/>
        <w:rPr>
          <w:sz w:val="24"/>
          <w:szCs w:val="24"/>
          <w:lang w:val="kk-KZ"/>
        </w:rPr>
      </w:pPr>
      <w:r w:rsidRPr="0067332D">
        <w:rPr>
          <w:sz w:val="24"/>
          <w:szCs w:val="24"/>
          <w:lang w:val="kk-KZ"/>
        </w:rPr>
        <w:t>Область применения настоящего документа не охватывает локализованное окрашивание и удаление пятен.</w:t>
      </w:r>
    </w:p>
    <w:p w:rsidR="0067332D" w:rsidRPr="0067332D" w:rsidRDefault="0067332D" w:rsidP="00122362">
      <w:pPr>
        <w:ind w:firstLine="567"/>
        <w:rPr>
          <w:sz w:val="24"/>
          <w:szCs w:val="24"/>
          <w:lang w:val="kk-KZ"/>
        </w:rPr>
      </w:pPr>
    </w:p>
    <w:p w:rsidR="00ED6E8C" w:rsidRPr="004636A8" w:rsidRDefault="00ED6E8C" w:rsidP="004636A8">
      <w:pPr>
        <w:ind w:firstLine="567"/>
        <w:rPr>
          <w:b/>
          <w:sz w:val="24"/>
          <w:szCs w:val="24"/>
        </w:rPr>
      </w:pPr>
      <w:r w:rsidRPr="004636A8">
        <w:rPr>
          <w:b/>
          <w:sz w:val="24"/>
          <w:szCs w:val="24"/>
        </w:rPr>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76671A" w:rsidRPr="0076671A"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139:2005</w:t>
      </w:r>
      <w:r w:rsidRPr="0076671A">
        <w:rPr>
          <w:rStyle w:val="FontStyle45"/>
          <w:rFonts w:ascii="Times New Roman" w:cs="Times New Roman"/>
          <w:b w:val="0"/>
          <w:color w:val="auto"/>
          <w:lang w:val="kk-KZ" w:eastAsia="en-US"/>
        </w:rPr>
        <w:t xml:space="preserve"> </w:t>
      </w:r>
      <w:r>
        <w:rPr>
          <w:rStyle w:val="FontStyle45"/>
          <w:rFonts w:ascii="Times New Roman" w:cs="Times New Roman"/>
          <w:b w:val="0"/>
          <w:color w:val="auto"/>
          <w:lang w:val="kk-KZ" w:eastAsia="en-US"/>
        </w:rPr>
        <w:t>Textiles.</w:t>
      </w:r>
      <w:r w:rsidRPr="0076671A">
        <w:rPr>
          <w:rStyle w:val="FontStyle45"/>
          <w:rFonts w:ascii="Times New Roman" w:cs="Times New Roman"/>
          <w:b w:val="0"/>
          <w:color w:val="auto"/>
          <w:lang w:val="kk-KZ" w:eastAsia="en-US"/>
        </w:rPr>
        <w:t xml:space="preserve"> Standard atmospheres for conditioning and testing</w:t>
      </w:r>
      <w:r>
        <w:rPr>
          <w:rStyle w:val="FontStyle45"/>
          <w:rFonts w:ascii="Times New Roman" w:cs="Times New Roman"/>
          <w:b w:val="0"/>
          <w:color w:val="auto"/>
          <w:lang w:val="kk-KZ" w:eastAsia="en-US"/>
        </w:rPr>
        <w:t xml:space="preserve"> </w:t>
      </w:r>
      <w:r w:rsidRPr="00BC49D0">
        <w:rPr>
          <w:rStyle w:val="FontStyle45"/>
          <w:rFonts w:ascii="Times New Roman" w:cs="Times New Roman"/>
          <w:b w:val="0"/>
          <w:color w:val="auto"/>
          <w:lang w:val="en-US" w:eastAsia="en-US"/>
        </w:rPr>
        <w:t>(</w:t>
      </w:r>
      <w:r>
        <w:rPr>
          <w:rStyle w:val="FontStyle45"/>
          <w:rFonts w:ascii="Times New Roman" w:cs="Times New Roman"/>
          <w:b w:val="0"/>
          <w:color w:val="auto"/>
          <w:lang w:val="kk-KZ" w:eastAsia="en-US"/>
        </w:rPr>
        <w:t>Изделия текстильные.</w:t>
      </w:r>
      <w:r w:rsidRPr="0076671A">
        <w:rPr>
          <w:rStyle w:val="FontStyle45"/>
          <w:rFonts w:ascii="Times New Roman" w:cs="Times New Roman"/>
          <w:b w:val="0"/>
          <w:color w:val="auto"/>
          <w:lang w:val="kk-KZ" w:eastAsia="en-US"/>
        </w:rPr>
        <w:t xml:space="preserve"> Стандартные атмосферные условия для проведени</w:t>
      </w:r>
      <w:r>
        <w:rPr>
          <w:rStyle w:val="FontStyle45"/>
          <w:rFonts w:ascii="Times New Roman" w:cs="Times New Roman"/>
          <w:b w:val="0"/>
          <w:color w:val="auto"/>
          <w:lang w:val="kk-KZ" w:eastAsia="en-US"/>
        </w:rPr>
        <w:t>я кондиционирования и испытаний).</w:t>
      </w:r>
    </w:p>
    <w:p w:rsidR="004636A8"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3175-1:2017</w:t>
      </w:r>
      <w:r w:rsidRPr="0076671A">
        <w:rPr>
          <w:rStyle w:val="FontStyle45"/>
          <w:rFonts w:ascii="Times New Roman" w:cs="Times New Roman"/>
          <w:b w:val="0"/>
          <w:color w:val="auto"/>
          <w:lang w:val="kk-KZ" w:eastAsia="en-US"/>
        </w:rPr>
        <w:t xml:space="preserve"> Textiles</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Professional care, drycleaning and wetc</w:t>
      </w:r>
      <w:r w:rsidR="004E64D2">
        <w:rPr>
          <w:rStyle w:val="FontStyle45"/>
          <w:rFonts w:ascii="Times New Roman" w:cs="Times New Roman"/>
          <w:b w:val="0"/>
          <w:color w:val="auto"/>
          <w:lang w:val="kk-KZ" w:eastAsia="en-US"/>
        </w:rPr>
        <w:t>leaning of fabrics and garments.</w:t>
      </w:r>
      <w:r w:rsidRPr="0076671A">
        <w:rPr>
          <w:rStyle w:val="FontStyle45"/>
          <w:rFonts w:ascii="Times New Roman" w:cs="Times New Roman"/>
          <w:b w:val="0"/>
          <w:color w:val="auto"/>
          <w:lang w:val="kk-KZ" w:eastAsia="en-US"/>
        </w:rPr>
        <w:t xml:space="preserve"> Part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Assessment of performance after cleaning and finishing</w:t>
      </w:r>
      <w:r w:rsidR="004E64D2">
        <w:rPr>
          <w:rStyle w:val="FontStyle45"/>
          <w:rFonts w:ascii="Times New Roman" w:cs="Times New Roman"/>
          <w:b w:val="0"/>
          <w:color w:val="auto"/>
          <w:lang w:val="kk-KZ" w:eastAsia="en-US"/>
        </w:rPr>
        <w:t xml:space="preserve"> (Изделия текстильные.</w:t>
      </w:r>
      <w:r w:rsidRPr="0076671A">
        <w:rPr>
          <w:rStyle w:val="FontStyle45"/>
          <w:rFonts w:ascii="Times New Roman" w:cs="Times New Roman"/>
          <w:b w:val="0"/>
          <w:color w:val="auto"/>
          <w:lang w:val="kk-KZ" w:eastAsia="en-US"/>
        </w:rPr>
        <w:t xml:space="preserve"> Профессиональный уход, сухая и мокрая хи</w:t>
      </w:r>
      <w:r w:rsidR="004E64D2">
        <w:rPr>
          <w:rStyle w:val="FontStyle45"/>
          <w:rFonts w:ascii="Times New Roman" w:cs="Times New Roman"/>
          <w:b w:val="0"/>
          <w:color w:val="auto"/>
          <w:lang w:val="kk-KZ" w:eastAsia="en-US"/>
        </w:rPr>
        <w:t>мическая чистка тканей и одежды.</w:t>
      </w:r>
      <w:r w:rsidRPr="0076671A">
        <w:rPr>
          <w:rStyle w:val="FontStyle45"/>
          <w:rFonts w:ascii="Times New Roman" w:cs="Times New Roman"/>
          <w:b w:val="0"/>
          <w:color w:val="auto"/>
          <w:lang w:val="kk-KZ" w:eastAsia="en-US"/>
        </w:rPr>
        <w:t xml:space="preserve"> Часть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Оценка состояния после чистки и заключительной обработки</w:t>
      </w:r>
      <w:r w:rsidR="004E64D2">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w:t>
      </w:r>
    </w:p>
    <w:p w:rsidR="0067332D" w:rsidRDefault="0067332D"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6330:2012 Textiles.</w:t>
      </w:r>
      <w:r w:rsidRPr="0067332D">
        <w:rPr>
          <w:rStyle w:val="FontStyle45"/>
          <w:rFonts w:ascii="Times New Roman" w:cs="Times New Roman"/>
          <w:b w:val="0"/>
          <w:color w:val="auto"/>
          <w:lang w:val="kk-KZ" w:eastAsia="en-US"/>
        </w:rPr>
        <w:t xml:space="preserve"> Domestic washing and drying procedures for textile testing (</w:t>
      </w:r>
      <w:r>
        <w:rPr>
          <w:rStyle w:val="FontStyle45"/>
          <w:rFonts w:ascii="Times New Roman" w:cs="Times New Roman"/>
          <w:b w:val="0"/>
          <w:color w:val="auto"/>
          <w:lang w:val="kk-KZ" w:eastAsia="en-US"/>
        </w:rPr>
        <w:t>Текстиль.</w:t>
      </w:r>
      <w:r w:rsidRPr="0067332D">
        <w:rPr>
          <w:rStyle w:val="FontStyle45"/>
          <w:rFonts w:ascii="Times New Roman" w:cs="Times New Roman"/>
          <w:b w:val="0"/>
          <w:color w:val="auto"/>
          <w:lang w:val="kk-KZ" w:eastAsia="en-US"/>
        </w:rPr>
        <w:t xml:space="preserve"> Методы домашней стирки и сушки для испытаний</w:t>
      </w:r>
      <w:r>
        <w:rPr>
          <w:rStyle w:val="FontStyle45"/>
          <w:rFonts w:ascii="Times New Roman" w:cs="Times New Roman"/>
          <w:b w:val="0"/>
          <w:color w:val="auto"/>
          <w:lang w:val="kk-KZ" w:eastAsia="en-US"/>
        </w:rPr>
        <w:t>).</w:t>
      </w:r>
    </w:p>
    <w:p w:rsidR="004E64D2" w:rsidRDefault="004E64D2" w:rsidP="004E64D2">
      <w:pPr>
        <w:pStyle w:val="Style30"/>
        <w:widowControl/>
        <w:ind w:firstLine="567"/>
        <w:rPr>
          <w:rStyle w:val="FontStyle45"/>
          <w:rFonts w:ascii="Times New Roman" w:cs="Times New Roman"/>
          <w:b w:val="0"/>
          <w:color w:val="auto"/>
          <w:lang w:val="kk-KZ" w:eastAsia="en-US"/>
        </w:rPr>
      </w:pPr>
    </w:p>
    <w:p w:rsidR="0067332D" w:rsidRDefault="0067332D" w:rsidP="004E64D2">
      <w:pPr>
        <w:pStyle w:val="Style30"/>
        <w:widowControl/>
        <w:ind w:firstLine="567"/>
        <w:rPr>
          <w:rStyle w:val="FontStyle45"/>
          <w:rFonts w:ascii="Times New Roman" w:cs="Times New Roman"/>
          <w:b w:val="0"/>
          <w:color w:val="auto"/>
          <w:lang w:val="kk-KZ" w:eastAsia="en-US"/>
        </w:rPr>
      </w:pPr>
    </w:p>
    <w:p w:rsidR="0067332D" w:rsidRDefault="0067332D" w:rsidP="004E64D2">
      <w:pPr>
        <w:pStyle w:val="Style30"/>
        <w:widowControl/>
        <w:ind w:firstLine="567"/>
        <w:rPr>
          <w:rStyle w:val="FontStyle45"/>
          <w:rFonts w:ascii="Times New Roman" w:cs="Times New Roman"/>
          <w:b w:val="0"/>
          <w:color w:val="auto"/>
          <w:lang w:val="kk-KZ" w:eastAsia="en-US"/>
        </w:rPr>
      </w:pPr>
    </w:p>
    <w:p w:rsidR="0067332D" w:rsidRDefault="0067332D" w:rsidP="004E64D2">
      <w:pPr>
        <w:pStyle w:val="Style30"/>
        <w:widowControl/>
        <w:ind w:firstLine="567"/>
        <w:rPr>
          <w:rStyle w:val="FontStyle45"/>
          <w:rFonts w:ascii="Times New Roman" w:cs="Times New Roman"/>
          <w:b w:val="0"/>
          <w:color w:val="auto"/>
          <w:lang w:val="kk-KZ" w:eastAsia="en-US"/>
        </w:rPr>
      </w:pPr>
    </w:p>
    <w:p w:rsidR="0067332D" w:rsidRDefault="0067332D" w:rsidP="004E64D2">
      <w:pPr>
        <w:pStyle w:val="Style30"/>
        <w:widowControl/>
        <w:ind w:firstLine="567"/>
        <w:rPr>
          <w:rStyle w:val="FontStyle45"/>
          <w:rFonts w:ascii="Times New Roman" w:cs="Times New Roman"/>
          <w:b w:val="0"/>
          <w:color w:val="auto"/>
          <w:lang w:val="kk-KZ" w:eastAsia="en-US"/>
        </w:rPr>
      </w:pPr>
    </w:p>
    <w:p w:rsidR="0067332D" w:rsidRDefault="0067332D" w:rsidP="004E64D2">
      <w:pPr>
        <w:pStyle w:val="Style30"/>
        <w:widowControl/>
        <w:ind w:firstLine="567"/>
        <w:rPr>
          <w:rStyle w:val="FontStyle45"/>
          <w:rFonts w:ascii="Times New Roman" w:cs="Times New Roman"/>
          <w:b w:val="0"/>
          <w:color w:val="auto"/>
          <w:lang w:val="kk-KZ" w:eastAsia="en-US"/>
        </w:rPr>
      </w:pPr>
    </w:p>
    <w:p w:rsidR="0067332D" w:rsidRDefault="0067332D" w:rsidP="0067332D">
      <w:pPr>
        <w:pStyle w:val="Style30"/>
        <w:widowControl/>
        <w:pBdr>
          <w:bottom w:val="single" w:sz="4" w:space="1" w:color="auto"/>
        </w:pBdr>
        <w:ind w:firstLine="567"/>
        <w:rPr>
          <w:rStyle w:val="FontStyle45"/>
          <w:rFonts w:ascii="Times New Roman" w:cs="Times New Roman"/>
          <w:b w:val="0"/>
          <w:color w:val="auto"/>
          <w:lang w:val="kk-KZ" w:eastAsia="en-US"/>
        </w:rPr>
      </w:pPr>
    </w:p>
    <w:p w:rsidR="0067332D" w:rsidRPr="0067332D" w:rsidRDefault="0067332D" w:rsidP="004E64D2">
      <w:pPr>
        <w:pStyle w:val="Style30"/>
        <w:widowControl/>
        <w:ind w:firstLine="567"/>
        <w:rPr>
          <w:rStyle w:val="FontStyle45"/>
          <w:rFonts w:ascii="Times New Roman" w:cs="Times New Roman"/>
          <w:color w:val="auto"/>
          <w:lang w:val="kk-KZ" w:eastAsia="en-US"/>
        </w:rPr>
      </w:pPr>
      <w:r w:rsidRPr="0067332D">
        <w:rPr>
          <w:rStyle w:val="FontStyle45"/>
          <w:rFonts w:ascii="Times New Roman" w:cs="Times New Roman"/>
          <w:color w:val="auto"/>
          <w:lang w:val="kk-KZ" w:eastAsia="en-US"/>
        </w:rPr>
        <w:t>Проект, редакция 1</w:t>
      </w:r>
    </w:p>
    <w:p w:rsidR="004E64D2" w:rsidRPr="004636A8" w:rsidRDefault="004E64D2" w:rsidP="004E64D2">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lastRenderedPageBreak/>
        <w:t>3 Термины и определения</w:t>
      </w:r>
    </w:p>
    <w:p w:rsidR="004E64D2" w:rsidRPr="004636A8" w:rsidRDefault="004E64D2" w:rsidP="004E64D2">
      <w:pPr>
        <w:pStyle w:val="Style30"/>
        <w:widowControl/>
        <w:ind w:firstLine="567"/>
        <w:rPr>
          <w:rStyle w:val="FontStyle45"/>
          <w:rFonts w:ascii="Times New Roman" w:cs="Times New Roman"/>
          <w:b w:val="0"/>
          <w:color w:val="auto"/>
          <w:highlight w:val="yellow"/>
          <w:lang w:val="kk-KZ" w:eastAsia="en-US"/>
        </w:rPr>
      </w:pPr>
    </w:p>
    <w:p w:rsidR="004E64D2" w:rsidRPr="004636A8" w:rsidRDefault="004E64D2" w:rsidP="004E64D2">
      <w:pPr>
        <w:pStyle w:val="Style8"/>
        <w:widowControl/>
        <w:ind w:firstLine="567"/>
        <w:rPr>
          <w:rFonts w:ascii="Times New Roman" w:hAnsi="Times New Roman" w:cs="Times New Roman"/>
        </w:rPr>
      </w:pPr>
      <w:r w:rsidRPr="004636A8">
        <w:rPr>
          <w:rFonts w:ascii="Times New Roman" w:hAnsi="Times New Roman" w:cs="Times New Roman"/>
          <w:lang w:val="kk-KZ"/>
        </w:rPr>
        <w:t>В настоящем стандарте применяются (используются) следующие термины с соответствующими определениями:</w:t>
      </w:r>
    </w:p>
    <w:p w:rsidR="0067332D" w:rsidRPr="0067332D" w:rsidRDefault="0067332D" w:rsidP="0067332D">
      <w:pPr>
        <w:pStyle w:val="Style8"/>
        <w:widowControl/>
        <w:ind w:firstLine="567"/>
        <w:rPr>
          <w:rFonts w:ascii="Times New Roman" w:eastAsiaTheme="minorEastAsia" w:hAnsi="Times New Roman" w:cs="Times New Roman"/>
          <w:bCs/>
          <w:color w:val="000000"/>
          <w:lang w:val="kk-KZ" w:eastAsia="en-US"/>
        </w:rPr>
      </w:pPr>
      <w:r w:rsidRPr="0067332D">
        <w:rPr>
          <w:rFonts w:ascii="Times New Roman" w:eastAsiaTheme="minorEastAsia" w:hAnsi="Times New Roman" w:cs="Times New Roman"/>
          <w:bCs/>
          <w:color w:val="000000"/>
          <w:lang w:val="kk-KZ" w:eastAsia="en-US"/>
        </w:rPr>
        <w:t>3.1</w:t>
      </w:r>
      <w:r>
        <w:rPr>
          <w:rFonts w:ascii="Times New Roman" w:eastAsiaTheme="minorEastAsia" w:hAnsi="Times New Roman" w:cs="Times New Roman"/>
          <w:bCs/>
          <w:color w:val="000000"/>
          <w:lang w:val="kk-KZ" w:eastAsia="en-US"/>
        </w:rPr>
        <w:t xml:space="preserve"> </w:t>
      </w:r>
      <w:r w:rsidRPr="0067332D">
        <w:rPr>
          <w:rFonts w:ascii="Times New Roman" w:eastAsiaTheme="minorEastAsia" w:hAnsi="Times New Roman" w:cs="Times New Roman"/>
          <w:b/>
          <w:bCs/>
          <w:color w:val="000000"/>
          <w:lang w:val="kk-KZ" w:eastAsia="en-US"/>
        </w:rPr>
        <w:t>Материал/материалы</w:t>
      </w:r>
      <w:r>
        <w:rPr>
          <w:rFonts w:ascii="Times New Roman" w:eastAsiaTheme="minorEastAsia" w:hAnsi="Times New Roman" w:cs="Times New Roman"/>
          <w:bCs/>
          <w:color w:val="000000"/>
          <w:lang w:val="kk-KZ" w:eastAsia="en-US"/>
        </w:rPr>
        <w:t xml:space="preserve"> (</w:t>
      </w:r>
      <w:r w:rsidR="00282A3E" w:rsidRPr="00282A3E">
        <w:rPr>
          <w:rFonts w:ascii="Times New Roman" w:eastAsiaTheme="minorEastAsia" w:hAnsi="Times New Roman" w:cs="Times New Roman"/>
          <w:bCs/>
          <w:color w:val="000000"/>
          <w:lang w:val="kk-KZ" w:eastAsia="en-US"/>
        </w:rPr>
        <w:t>material</w:t>
      </w:r>
      <w:r>
        <w:rPr>
          <w:rFonts w:ascii="Times New Roman" w:eastAsiaTheme="minorEastAsia" w:hAnsi="Times New Roman" w:cs="Times New Roman"/>
          <w:bCs/>
          <w:color w:val="000000"/>
          <w:lang w:val="kk-KZ" w:eastAsia="en-US"/>
        </w:rPr>
        <w:t>): О</w:t>
      </w:r>
      <w:r w:rsidRPr="0067332D">
        <w:rPr>
          <w:rFonts w:ascii="Times New Roman" w:eastAsiaTheme="minorEastAsia" w:hAnsi="Times New Roman" w:cs="Times New Roman"/>
          <w:bCs/>
          <w:color w:val="000000"/>
          <w:lang w:val="kk-KZ" w:eastAsia="en-US"/>
        </w:rPr>
        <w:t>дежда, композитный образец для испытаний или ткань</w:t>
      </w:r>
      <w:r>
        <w:rPr>
          <w:rFonts w:ascii="Times New Roman" w:eastAsiaTheme="minorEastAsia" w:hAnsi="Times New Roman" w:cs="Times New Roman"/>
          <w:bCs/>
          <w:color w:val="000000"/>
          <w:lang w:val="kk-KZ" w:eastAsia="en-US"/>
        </w:rPr>
        <w:t>.</w:t>
      </w:r>
      <w:r w:rsidRPr="0067332D">
        <w:rPr>
          <w:rFonts w:ascii="Times New Roman" w:eastAsiaTheme="minorEastAsia" w:hAnsi="Times New Roman" w:cs="Times New Roman"/>
          <w:bCs/>
          <w:color w:val="000000"/>
          <w:lang w:val="kk-KZ" w:eastAsia="en-US"/>
        </w:rPr>
        <w:t xml:space="preserve"> </w:t>
      </w:r>
    </w:p>
    <w:p w:rsidR="0067332D" w:rsidRPr="0067332D" w:rsidRDefault="0067332D" w:rsidP="0067332D">
      <w:pPr>
        <w:pStyle w:val="Style8"/>
        <w:widowControl/>
        <w:ind w:firstLine="567"/>
        <w:rPr>
          <w:rFonts w:ascii="Times New Roman" w:eastAsiaTheme="minorEastAsia" w:hAnsi="Times New Roman" w:cs="Times New Roman"/>
          <w:bCs/>
          <w:color w:val="000000"/>
          <w:lang w:val="kk-KZ" w:eastAsia="en-US"/>
        </w:rPr>
      </w:pPr>
      <w:r w:rsidRPr="0067332D">
        <w:rPr>
          <w:rFonts w:ascii="Times New Roman" w:eastAsiaTheme="minorEastAsia" w:hAnsi="Times New Roman" w:cs="Times New Roman"/>
          <w:bCs/>
          <w:color w:val="000000"/>
          <w:lang w:val="kk-KZ" w:eastAsia="en-US"/>
        </w:rPr>
        <w:t>[ИСТОЧНИК: ISO 3175-2:2017, 3.1]</w:t>
      </w:r>
    </w:p>
    <w:p w:rsidR="0067332D" w:rsidRPr="0067332D" w:rsidRDefault="0067332D" w:rsidP="0067332D">
      <w:pPr>
        <w:pStyle w:val="Style8"/>
        <w:widowControl/>
        <w:ind w:firstLine="567"/>
        <w:rPr>
          <w:rFonts w:ascii="Times New Roman" w:eastAsiaTheme="minorEastAsia" w:hAnsi="Times New Roman" w:cs="Times New Roman"/>
          <w:bCs/>
          <w:color w:val="000000"/>
          <w:lang w:val="kk-KZ" w:eastAsia="en-US"/>
        </w:rPr>
      </w:pPr>
      <w:r w:rsidRPr="0067332D">
        <w:rPr>
          <w:rFonts w:ascii="Times New Roman" w:eastAsiaTheme="minorEastAsia" w:hAnsi="Times New Roman" w:cs="Times New Roman"/>
          <w:bCs/>
          <w:color w:val="000000"/>
          <w:lang w:val="kk-KZ" w:eastAsia="en-US"/>
        </w:rPr>
        <w:t>3.2</w:t>
      </w:r>
      <w:r>
        <w:rPr>
          <w:rFonts w:ascii="Times New Roman" w:eastAsiaTheme="minorEastAsia" w:hAnsi="Times New Roman" w:cs="Times New Roman"/>
          <w:bCs/>
          <w:color w:val="000000"/>
          <w:lang w:val="kk-KZ" w:eastAsia="en-US"/>
        </w:rPr>
        <w:t xml:space="preserve"> </w:t>
      </w:r>
      <w:r w:rsidRPr="0067332D">
        <w:rPr>
          <w:rFonts w:ascii="Times New Roman" w:eastAsiaTheme="minorEastAsia" w:hAnsi="Times New Roman" w:cs="Times New Roman"/>
          <w:b/>
          <w:bCs/>
          <w:color w:val="000000"/>
          <w:lang w:val="kk-KZ" w:eastAsia="en-US"/>
        </w:rPr>
        <w:t>Композитный образец для испытани</w:t>
      </w:r>
      <w:r w:rsidRPr="0067332D">
        <w:rPr>
          <w:rFonts w:ascii="Times New Roman" w:eastAsiaTheme="minorEastAsia" w:hAnsi="Times New Roman" w:cs="Times New Roman"/>
          <w:bCs/>
          <w:color w:val="000000"/>
          <w:lang w:val="kk-KZ" w:eastAsia="en-US"/>
        </w:rPr>
        <w:t>й</w:t>
      </w:r>
      <w:r>
        <w:rPr>
          <w:rFonts w:ascii="Times New Roman" w:eastAsiaTheme="minorEastAsia" w:hAnsi="Times New Roman" w:cs="Times New Roman"/>
          <w:bCs/>
          <w:color w:val="000000"/>
          <w:lang w:val="kk-KZ" w:eastAsia="en-US"/>
        </w:rPr>
        <w:t xml:space="preserve"> (</w:t>
      </w:r>
      <w:r w:rsidR="00282A3E" w:rsidRPr="00282A3E">
        <w:rPr>
          <w:rFonts w:ascii="Times New Roman" w:eastAsiaTheme="minorEastAsia" w:hAnsi="Times New Roman" w:cs="Times New Roman"/>
          <w:bCs/>
          <w:color w:val="000000"/>
          <w:lang w:val="kk-KZ" w:eastAsia="en-US"/>
        </w:rPr>
        <w:t>composite test specimen</w:t>
      </w:r>
      <w:r>
        <w:rPr>
          <w:rFonts w:ascii="Times New Roman" w:eastAsiaTheme="minorEastAsia" w:hAnsi="Times New Roman" w:cs="Times New Roman"/>
          <w:bCs/>
          <w:color w:val="000000"/>
          <w:lang w:val="kk-KZ" w:eastAsia="en-US"/>
        </w:rPr>
        <w:t>): О</w:t>
      </w:r>
      <w:r w:rsidRPr="0067332D">
        <w:rPr>
          <w:rFonts w:ascii="Times New Roman" w:eastAsiaTheme="minorEastAsia" w:hAnsi="Times New Roman" w:cs="Times New Roman"/>
          <w:bCs/>
          <w:color w:val="000000"/>
          <w:lang w:val="kk-KZ" w:eastAsia="en-US"/>
        </w:rPr>
        <w:t>бразец для испытаний, который включает все составные части законченного изделия, объединенные в один комплект для проведения испытаний</w:t>
      </w:r>
      <w:r>
        <w:rPr>
          <w:rFonts w:ascii="Times New Roman" w:eastAsiaTheme="minorEastAsia" w:hAnsi="Times New Roman" w:cs="Times New Roman"/>
          <w:bCs/>
          <w:color w:val="000000"/>
          <w:lang w:val="kk-KZ" w:eastAsia="en-US"/>
        </w:rPr>
        <w:t>.</w:t>
      </w:r>
    </w:p>
    <w:p w:rsidR="0067332D" w:rsidRPr="0067332D" w:rsidRDefault="0067332D" w:rsidP="0067332D">
      <w:pPr>
        <w:pStyle w:val="Style8"/>
        <w:widowControl/>
        <w:ind w:firstLine="567"/>
        <w:rPr>
          <w:rFonts w:ascii="Times New Roman" w:eastAsiaTheme="minorEastAsia" w:hAnsi="Times New Roman" w:cs="Times New Roman"/>
          <w:bCs/>
          <w:color w:val="000000"/>
          <w:lang w:val="kk-KZ" w:eastAsia="en-US"/>
        </w:rPr>
      </w:pPr>
      <w:r w:rsidRPr="0067332D">
        <w:rPr>
          <w:rFonts w:ascii="Times New Roman" w:eastAsiaTheme="minorEastAsia" w:hAnsi="Times New Roman" w:cs="Times New Roman"/>
          <w:bCs/>
          <w:color w:val="000000"/>
          <w:lang w:val="kk-KZ" w:eastAsia="en-US"/>
        </w:rPr>
        <w:t>[ИСТОЧНИК: ISO 3175-1:2017, 3.1]</w:t>
      </w:r>
    </w:p>
    <w:p w:rsidR="0067332D" w:rsidRPr="0067332D" w:rsidRDefault="0067332D" w:rsidP="0067332D">
      <w:pPr>
        <w:pStyle w:val="Style8"/>
        <w:widowControl/>
        <w:ind w:firstLine="567"/>
        <w:rPr>
          <w:rFonts w:ascii="Times New Roman" w:eastAsiaTheme="minorEastAsia" w:hAnsi="Times New Roman" w:cs="Times New Roman"/>
          <w:bCs/>
          <w:color w:val="000000"/>
          <w:lang w:val="kk-KZ" w:eastAsia="en-US"/>
        </w:rPr>
      </w:pPr>
      <w:r w:rsidRPr="0067332D">
        <w:rPr>
          <w:rFonts w:ascii="Times New Roman" w:eastAsiaTheme="minorEastAsia" w:hAnsi="Times New Roman" w:cs="Times New Roman"/>
          <w:bCs/>
          <w:color w:val="000000"/>
          <w:lang w:val="kk-KZ" w:eastAsia="en-US"/>
        </w:rPr>
        <w:t>3.3</w:t>
      </w:r>
      <w:r>
        <w:rPr>
          <w:rFonts w:ascii="Times New Roman" w:eastAsiaTheme="minorEastAsia" w:hAnsi="Times New Roman" w:cs="Times New Roman"/>
          <w:bCs/>
          <w:color w:val="000000"/>
          <w:lang w:val="kk-KZ" w:eastAsia="en-US"/>
        </w:rPr>
        <w:t xml:space="preserve"> </w:t>
      </w:r>
      <w:r w:rsidRPr="0067332D">
        <w:rPr>
          <w:rFonts w:ascii="Times New Roman" w:eastAsiaTheme="minorEastAsia" w:hAnsi="Times New Roman" w:cs="Times New Roman"/>
          <w:b/>
          <w:bCs/>
          <w:color w:val="000000"/>
          <w:lang w:val="kk-KZ" w:eastAsia="en-US"/>
        </w:rPr>
        <w:t>Обычный материал</w:t>
      </w:r>
      <w:r>
        <w:rPr>
          <w:rFonts w:ascii="Times New Roman" w:eastAsiaTheme="minorEastAsia" w:hAnsi="Times New Roman" w:cs="Times New Roman"/>
          <w:bCs/>
          <w:color w:val="000000"/>
          <w:lang w:val="kk-KZ" w:eastAsia="en-US"/>
        </w:rPr>
        <w:t xml:space="preserve"> (</w:t>
      </w:r>
      <w:r w:rsidR="00282A3E" w:rsidRPr="00282A3E">
        <w:rPr>
          <w:rFonts w:ascii="Times New Roman" w:eastAsiaTheme="minorEastAsia" w:hAnsi="Times New Roman" w:cs="Times New Roman"/>
          <w:bCs/>
          <w:color w:val="000000"/>
          <w:lang w:val="kk-KZ" w:eastAsia="en-US"/>
        </w:rPr>
        <w:t>normal material</w:t>
      </w:r>
      <w:r>
        <w:rPr>
          <w:rFonts w:ascii="Times New Roman" w:eastAsiaTheme="minorEastAsia" w:hAnsi="Times New Roman" w:cs="Times New Roman"/>
          <w:bCs/>
          <w:color w:val="000000"/>
          <w:lang w:val="kk-KZ" w:eastAsia="en-US"/>
        </w:rPr>
        <w:t>): М</w:t>
      </w:r>
      <w:r w:rsidRPr="0067332D">
        <w:rPr>
          <w:rFonts w:ascii="Times New Roman" w:eastAsiaTheme="minorEastAsia" w:hAnsi="Times New Roman" w:cs="Times New Roman"/>
          <w:bCs/>
          <w:color w:val="000000"/>
          <w:lang w:val="kk-KZ" w:eastAsia="en-US"/>
        </w:rPr>
        <w:t>атериал, который способен пройти стандартный процесс профессиональной моделируемой мокрой чистки (3.6)</w:t>
      </w:r>
      <w:r>
        <w:rPr>
          <w:rFonts w:ascii="Times New Roman" w:eastAsiaTheme="minorEastAsia" w:hAnsi="Times New Roman" w:cs="Times New Roman"/>
          <w:bCs/>
          <w:color w:val="000000"/>
          <w:lang w:val="kk-KZ" w:eastAsia="en-US"/>
        </w:rPr>
        <w:t>.</w:t>
      </w:r>
    </w:p>
    <w:p w:rsidR="0067332D" w:rsidRPr="0067332D" w:rsidRDefault="0067332D" w:rsidP="0067332D">
      <w:pPr>
        <w:pStyle w:val="Style8"/>
        <w:widowControl/>
        <w:ind w:firstLine="567"/>
        <w:rPr>
          <w:rFonts w:ascii="Times New Roman" w:eastAsiaTheme="minorEastAsia" w:hAnsi="Times New Roman" w:cs="Times New Roman"/>
          <w:bCs/>
          <w:color w:val="000000"/>
          <w:lang w:val="kk-KZ" w:eastAsia="en-US"/>
        </w:rPr>
      </w:pPr>
    </w:p>
    <w:p w:rsidR="0067332D" w:rsidRPr="002A5F34" w:rsidRDefault="0067332D" w:rsidP="0067332D">
      <w:pPr>
        <w:pStyle w:val="Style8"/>
        <w:widowControl/>
        <w:ind w:firstLine="567"/>
        <w:rPr>
          <w:rFonts w:ascii="Times New Roman" w:eastAsiaTheme="minorEastAsia" w:hAnsi="Times New Roman" w:cs="Times New Roman"/>
          <w:bCs/>
          <w:color w:val="000000"/>
          <w:sz w:val="20"/>
          <w:szCs w:val="20"/>
          <w:lang w:val="kk-KZ" w:eastAsia="en-US"/>
        </w:rPr>
      </w:pPr>
      <w:r w:rsidRPr="002A5F34">
        <w:rPr>
          <w:rFonts w:ascii="Times New Roman" w:eastAsiaTheme="minorEastAsia" w:hAnsi="Times New Roman" w:cs="Times New Roman"/>
          <w:bCs/>
          <w:color w:val="000000"/>
          <w:sz w:val="20"/>
          <w:szCs w:val="20"/>
          <w:lang w:val="kk-KZ" w:eastAsia="en-US"/>
        </w:rPr>
        <w:t>Примечание – Обычный мат</w:t>
      </w:r>
      <w:r w:rsidR="002A5F34" w:rsidRPr="002A5F34">
        <w:rPr>
          <w:rFonts w:ascii="Times New Roman" w:eastAsiaTheme="minorEastAsia" w:hAnsi="Times New Roman" w:cs="Times New Roman"/>
          <w:bCs/>
          <w:color w:val="000000"/>
          <w:sz w:val="20"/>
          <w:szCs w:val="20"/>
          <w:lang w:val="kk-KZ" w:eastAsia="en-US"/>
        </w:rPr>
        <w:t xml:space="preserve">ериал связан с символом ухода </w:t>
      </w:r>
      <w:r w:rsidR="002A5F34" w:rsidRPr="002A5F34">
        <w:rPr>
          <w:noProof/>
          <w:color w:val="231F20"/>
          <w:spacing w:val="-1"/>
          <w:sz w:val="20"/>
          <w:szCs w:val="20"/>
        </w:rPr>
        <w:drawing>
          <wp:inline distT="0" distB="0" distL="0" distR="0" wp14:anchorId="7F74BECF" wp14:editId="3CC8F646">
            <wp:extent cx="144005" cy="144005"/>
            <wp:effectExtent l="0" t="0" r="0" b="0"/>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16" cstate="print"/>
                    <a:stretch>
                      <a:fillRect/>
                    </a:stretch>
                  </pic:blipFill>
                  <pic:spPr>
                    <a:xfrm>
                      <a:off x="0" y="0"/>
                      <a:ext cx="144005" cy="144005"/>
                    </a:xfrm>
                    <a:prstGeom prst="rect">
                      <a:avLst/>
                    </a:prstGeom>
                  </pic:spPr>
                </pic:pic>
              </a:graphicData>
            </a:graphic>
          </wp:inline>
        </w:drawing>
      </w:r>
      <w:r w:rsidR="002A5F34" w:rsidRPr="002A5F34">
        <w:rPr>
          <w:rFonts w:ascii="Times New Roman" w:eastAsiaTheme="minorEastAsia" w:hAnsi="Times New Roman" w:cs="Times New Roman"/>
          <w:bCs/>
          <w:color w:val="000000"/>
          <w:sz w:val="20"/>
          <w:szCs w:val="20"/>
          <w:lang w:val="kk-KZ" w:eastAsia="en-US"/>
        </w:rPr>
        <w:t xml:space="preserve"> в сответствии с</w:t>
      </w:r>
      <w:r w:rsidRPr="002A5F34">
        <w:rPr>
          <w:rFonts w:ascii="Times New Roman" w:eastAsiaTheme="minorEastAsia" w:hAnsi="Times New Roman" w:cs="Times New Roman"/>
          <w:bCs/>
          <w:color w:val="000000"/>
          <w:sz w:val="20"/>
          <w:szCs w:val="20"/>
          <w:lang w:val="kk-KZ" w:eastAsia="en-US"/>
        </w:rPr>
        <w:t xml:space="preserve"> </w:t>
      </w:r>
      <w:r w:rsidR="002A5F34" w:rsidRPr="002A5F34">
        <w:rPr>
          <w:rFonts w:ascii="Times New Roman" w:eastAsiaTheme="minorEastAsia" w:hAnsi="Times New Roman" w:cs="Times New Roman"/>
          <w:bCs/>
          <w:color w:val="000000"/>
          <w:sz w:val="20"/>
          <w:szCs w:val="20"/>
          <w:lang w:val="kk-KZ" w:eastAsia="en-US"/>
        </w:rPr>
        <w:t>ISO 3758:2012, таблица 6.</w:t>
      </w:r>
    </w:p>
    <w:p w:rsidR="0067332D" w:rsidRPr="0067332D" w:rsidRDefault="0067332D" w:rsidP="002A5F34">
      <w:pPr>
        <w:pStyle w:val="Style8"/>
        <w:widowControl/>
        <w:ind w:firstLine="0"/>
        <w:rPr>
          <w:rFonts w:ascii="Times New Roman" w:eastAsiaTheme="minorEastAsia" w:hAnsi="Times New Roman" w:cs="Times New Roman"/>
          <w:bCs/>
          <w:color w:val="000000"/>
          <w:lang w:val="kk-KZ" w:eastAsia="en-US"/>
        </w:rPr>
      </w:pPr>
    </w:p>
    <w:p w:rsidR="0067332D" w:rsidRPr="002A5F34" w:rsidRDefault="0067332D" w:rsidP="002A5F34">
      <w:pPr>
        <w:pStyle w:val="Style8"/>
        <w:widowControl/>
        <w:ind w:firstLine="567"/>
        <w:rPr>
          <w:rFonts w:ascii="Times New Roman" w:eastAsiaTheme="minorEastAsia" w:hAnsi="Times New Roman" w:cs="Times New Roman"/>
          <w:bCs/>
          <w:color w:val="000000"/>
          <w:lang w:eastAsia="en-US"/>
        </w:rPr>
      </w:pPr>
      <w:r w:rsidRPr="0067332D">
        <w:rPr>
          <w:rFonts w:ascii="Times New Roman" w:eastAsiaTheme="minorEastAsia" w:hAnsi="Times New Roman" w:cs="Times New Roman"/>
          <w:bCs/>
          <w:color w:val="000000"/>
          <w:lang w:val="kk-KZ" w:eastAsia="en-US"/>
        </w:rPr>
        <w:t>3.4</w:t>
      </w:r>
      <w:r w:rsidR="002A5F34">
        <w:rPr>
          <w:rFonts w:ascii="Times New Roman" w:eastAsiaTheme="minorEastAsia" w:hAnsi="Times New Roman" w:cs="Times New Roman"/>
          <w:bCs/>
          <w:color w:val="000000"/>
          <w:lang w:val="kk-KZ" w:eastAsia="en-US"/>
        </w:rPr>
        <w:t xml:space="preserve"> </w:t>
      </w:r>
      <w:r w:rsidR="002A5F34" w:rsidRPr="002A5F34">
        <w:rPr>
          <w:rFonts w:ascii="Times New Roman" w:eastAsiaTheme="minorEastAsia" w:hAnsi="Times New Roman" w:cs="Times New Roman"/>
          <w:b/>
          <w:bCs/>
          <w:color w:val="000000"/>
          <w:lang w:val="kk-KZ" w:eastAsia="en-US"/>
        </w:rPr>
        <w:t>Ч</w:t>
      </w:r>
      <w:r w:rsidRPr="002A5F34">
        <w:rPr>
          <w:rFonts w:ascii="Times New Roman" w:eastAsiaTheme="minorEastAsia" w:hAnsi="Times New Roman" w:cs="Times New Roman"/>
          <w:b/>
          <w:bCs/>
          <w:color w:val="000000"/>
          <w:lang w:val="kk-KZ" w:eastAsia="en-US"/>
        </w:rPr>
        <w:t>увствительный материал</w:t>
      </w:r>
      <w:r w:rsidR="002A5F34">
        <w:rPr>
          <w:rFonts w:ascii="Times New Roman" w:eastAsiaTheme="minorEastAsia" w:hAnsi="Times New Roman" w:cs="Times New Roman"/>
          <w:bCs/>
          <w:color w:val="000000"/>
          <w:lang w:val="kk-KZ" w:eastAsia="en-US"/>
        </w:rPr>
        <w:t xml:space="preserve"> </w:t>
      </w:r>
      <w:r w:rsidR="002A5F34">
        <w:rPr>
          <w:rFonts w:ascii="Times New Roman" w:eastAsiaTheme="minorEastAsia" w:hAnsi="Times New Roman" w:cs="Times New Roman"/>
          <w:bCs/>
          <w:color w:val="000000"/>
          <w:lang w:eastAsia="en-US"/>
        </w:rPr>
        <w:t>(</w:t>
      </w:r>
      <w:proofErr w:type="spellStart"/>
      <w:r w:rsidR="00282A3E" w:rsidRPr="00282A3E">
        <w:rPr>
          <w:rFonts w:ascii="Times New Roman" w:eastAsiaTheme="minorEastAsia" w:hAnsi="Times New Roman" w:cs="Times New Roman"/>
          <w:bCs/>
          <w:color w:val="000000"/>
          <w:lang w:eastAsia="en-US"/>
        </w:rPr>
        <w:t>sensitive</w:t>
      </w:r>
      <w:proofErr w:type="spellEnd"/>
      <w:r w:rsidR="00282A3E" w:rsidRPr="00282A3E">
        <w:rPr>
          <w:rFonts w:ascii="Times New Roman" w:eastAsiaTheme="minorEastAsia" w:hAnsi="Times New Roman" w:cs="Times New Roman"/>
          <w:bCs/>
          <w:color w:val="000000"/>
          <w:lang w:eastAsia="en-US"/>
        </w:rPr>
        <w:t xml:space="preserve"> </w:t>
      </w:r>
      <w:proofErr w:type="spellStart"/>
      <w:r w:rsidR="00282A3E" w:rsidRPr="00282A3E">
        <w:rPr>
          <w:rFonts w:ascii="Times New Roman" w:eastAsiaTheme="minorEastAsia" w:hAnsi="Times New Roman" w:cs="Times New Roman"/>
          <w:bCs/>
          <w:color w:val="000000"/>
          <w:lang w:eastAsia="en-US"/>
        </w:rPr>
        <w:t>material</w:t>
      </w:r>
      <w:proofErr w:type="spellEnd"/>
      <w:r w:rsidR="002A5F34">
        <w:rPr>
          <w:rFonts w:ascii="Times New Roman" w:eastAsiaTheme="minorEastAsia" w:hAnsi="Times New Roman" w:cs="Times New Roman"/>
          <w:bCs/>
          <w:color w:val="000000"/>
          <w:lang w:eastAsia="en-US"/>
        </w:rPr>
        <w:t>): М</w:t>
      </w:r>
      <w:r w:rsidRPr="0067332D">
        <w:rPr>
          <w:rFonts w:ascii="Times New Roman" w:eastAsiaTheme="minorEastAsia" w:hAnsi="Times New Roman" w:cs="Times New Roman"/>
          <w:bCs/>
          <w:color w:val="000000"/>
          <w:lang w:val="kk-KZ" w:eastAsia="en-US"/>
        </w:rPr>
        <w:t>атериал, который способен пройти процесс профессиональной моделируемой мокрой чистки в мягких условиях (3.7)</w:t>
      </w:r>
      <w:r w:rsidR="002A5F34">
        <w:rPr>
          <w:rFonts w:ascii="Times New Roman" w:eastAsiaTheme="minorEastAsia" w:hAnsi="Times New Roman" w:cs="Times New Roman"/>
          <w:bCs/>
          <w:color w:val="000000"/>
          <w:lang w:val="kk-KZ" w:eastAsia="en-US"/>
        </w:rPr>
        <w:t>.</w:t>
      </w:r>
    </w:p>
    <w:p w:rsidR="0067332D" w:rsidRPr="0067332D" w:rsidRDefault="0067332D" w:rsidP="0067332D">
      <w:pPr>
        <w:pStyle w:val="Style8"/>
        <w:widowControl/>
        <w:ind w:firstLine="567"/>
        <w:rPr>
          <w:rFonts w:ascii="Times New Roman" w:eastAsiaTheme="minorEastAsia" w:hAnsi="Times New Roman" w:cs="Times New Roman"/>
          <w:bCs/>
          <w:color w:val="000000"/>
          <w:lang w:val="kk-KZ" w:eastAsia="en-US"/>
        </w:rPr>
      </w:pPr>
    </w:p>
    <w:p w:rsidR="0067332D" w:rsidRPr="002A5F34" w:rsidRDefault="0067332D" w:rsidP="0067332D">
      <w:pPr>
        <w:pStyle w:val="Style8"/>
        <w:widowControl/>
        <w:ind w:firstLine="567"/>
        <w:rPr>
          <w:rFonts w:ascii="Times New Roman" w:eastAsiaTheme="minorEastAsia" w:hAnsi="Times New Roman" w:cs="Times New Roman"/>
          <w:bCs/>
          <w:color w:val="000000"/>
          <w:sz w:val="20"/>
          <w:szCs w:val="20"/>
          <w:lang w:val="kk-KZ" w:eastAsia="en-US"/>
        </w:rPr>
      </w:pPr>
      <w:r w:rsidRPr="002A5F34">
        <w:rPr>
          <w:rFonts w:ascii="Times New Roman" w:eastAsiaTheme="minorEastAsia" w:hAnsi="Times New Roman" w:cs="Times New Roman"/>
          <w:bCs/>
          <w:color w:val="000000"/>
          <w:sz w:val="20"/>
          <w:szCs w:val="20"/>
          <w:lang w:val="kk-KZ" w:eastAsia="en-US"/>
        </w:rPr>
        <w:t xml:space="preserve">Примечание </w:t>
      </w:r>
      <w:r w:rsidR="002A5F34" w:rsidRPr="002A5F34">
        <w:rPr>
          <w:rFonts w:ascii="Times New Roman" w:eastAsiaTheme="minorEastAsia" w:hAnsi="Times New Roman" w:cs="Times New Roman"/>
          <w:bCs/>
          <w:color w:val="000000"/>
          <w:sz w:val="20"/>
          <w:szCs w:val="20"/>
          <w:lang w:val="kk-KZ" w:eastAsia="en-US"/>
        </w:rPr>
        <w:t>– Ч</w:t>
      </w:r>
      <w:r w:rsidRPr="002A5F34">
        <w:rPr>
          <w:rFonts w:ascii="Times New Roman" w:eastAsiaTheme="minorEastAsia" w:hAnsi="Times New Roman" w:cs="Times New Roman"/>
          <w:bCs/>
          <w:color w:val="000000"/>
          <w:sz w:val="20"/>
          <w:szCs w:val="20"/>
          <w:lang w:val="kk-KZ" w:eastAsia="en-US"/>
        </w:rPr>
        <w:t xml:space="preserve">увствительный материал связан с символом ухода </w:t>
      </w:r>
      <w:r w:rsidR="002A5F34" w:rsidRPr="002A5F34">
        <w:rPr>
          <w:noProof/>
          <w:color w:val="231F20"/>
          <w:spacing w:val="-1"/>
          <w:sz w:val="20"/>
          <w:szCs w:val="20"/>
        </w:rPr>
        <w:drawing>
          <wp:inline distT="0" distB="0" distL="0" distR="0" wp14:anchorId="065B6C13" wp14:editId="7C4DCE4C">
            <wp:extent cx="144005" cy="167157"/>
            <wp:effectExtent l="0" t="0" r="0" b="0"/>
            <wp:docPr id="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7" cstate="print"/>
                    <a:stretch>
                      <a:fillRect/>
                    </a:stretch>
                  </pic:blipFill>
                  <pic:spPr>
                    <a:xfrm>
                      <a:off x="0" y="0"/>
                      <a:ext cx="144005" cy="167157"/>
                    </a:xfrm>
                    <a:prstGeom prst="rect">
                      <a:avLst/>
                    </a:prstGeom>
                  </pic:spPr>
                </pic:pic>
              </a:graphicData>
            </a:graphic>
          </wp:inline>
        </w:drawing>
      </w:r>
      <w:r w:rsidRPr="002A5F34">
        <w:rPr>
          <w:rFonts w:ascii="Times New Roman" w:eastAsiaTheme="minorEastAsia" w:hAnsi="Times New Roman" w:cs="Times New Roman"/>
          <w:bCs/>
          <w:color w:val="000000"/>
          <w:sz w:val="20"/>
          <w:szCs w:val="20"/>
          <w:lang w:val="kk-KZ" w:eastAsia="en-US"/>
        </w:rPr>
        <w:t xml:space="preserve"> </w:t>
      </w:r>
      <w:r w:rsidR="002A5F34" w:rsidRPr="002A5F34">
        <w:rPr>
          <w:rFonts w:ascii="Times New Roman" w:eastAsiaTheme="minorEastAsia" w:hAnsi="Times New Roman" w:cs="Times New Roman"/>
          <w:bCs/>
          <w:color w:val="000000"/>
          <w:sz w:val="20"/>
          <w:szCs w:val="20"/>
          <w:lang w:val="kk-KZ" w:eastAsia="en-US"/>
        </w:rPr>
        <w:t>в соответствии с ISO 3758:2012, т</w:t>
      </w:r>
      <w:r w:rsidRPr="002A5F34">
        <w:rPr>
          <w:rFonts w:ascii="Times New Roman" w:eastAsiaTheme="minorEastAsia" w:hAnsi="Times New Roman" w:cs="Times New Roman"/>
          <w:bCs/>
          <w:color w:val="000000"/>
          <w:sz w:val="20"/>
          <w:szCs w:val="20"/>
          <w:lang w:val="kk-KZ" w:eastAsia="en-US"/>
        </w:rPr>
        <w:t>аблица 6.</w:t>
      </w:r>
    </w:p>
    <w:p w:rsidR="002A5F34" w:rsidRDefault="002A5F34" w:rsidP="0067332D">
      <w:pPr>
        <w:pStyle w:val="Style8"/>
        <w:widowControl/>
        <w:ind w:firstLine="567"/>
        <w:rPr>
          <w:rFonts w:ascii="Times New Roman" w:eastAsiaTheme="minorEastAsia" w:hAnsi="Times New Roman" w:cs="Times New Roman"/>
          <w:bCs/>
          <w:color w:val="000000"/>
          <w:lang w:val="kk-KZ" w:eastAsia="en-US"/>
        </w:rPr>
      </w:pPr>
    </w:p>
    <w:p w:rsidR="0067332D" w:rsidRPr="0067332D" w:rsidRDefault="0067332D" w:rsidP="002A5F34">
      <w:pPr>
        <w:pStyle w:val="Style8"/>
        <w:widowControl/>
        <w:ind w:firstLine="567"/>
        <w:rPr>
          <w:rFonts w:ascii="Times New Roman" w:eastAsiaTheme="minorEastAsia" w:hAnsi="Times New Roman" w:cs="Times New Roman"/>
          <w:bCs/>
          <w:color w:val="000000"/>
          <w:lang w:val="kk-KZ" w:eastAsia="en-US"/>
        </w:rPr>
      </w:pPr>
      <w:r w:rsidRPr="0067332D">
        <w:rPr>
          <w:rFonts w:ascii="Times New Roman" w:eastAsiaTheme="minorEastAsia" w:hAnsi="Times New Roman" w:cs="Times New Roman"/>
          <w:bCs/>
          <w:color w:val="000000"/>
          <w:lang w:val="kk-KZ" w:eastAsia="en-US"/>
        </w:rPr>
        <w:t>3.5</w:t>
      </w:r>
      <w:r w:rsidR="002A5F34">
        <w:rPr>
          <w:rFonts w:ascii="Times New Roman" w:eastAsiaTheme="minorEastAsia" w:hAnsi="Times New Roman" w:cs="Times New Roman"/>
          <w:bCs/>
          <w:color w:val="000000"/>
          <w:lang w:val="kk-KZ" w:eastAsia="en-US"/>
        </w:rPr>
        <w:t xml:space="preserve"> </w:t>
      </w:r>
      <w:r w:rsidR="002A5F34" w:rsidRPr="002A5F34">
        <w:rPr>
          <w:rFonts w:ascii="Times New Roman" w:eastAsiaTheme="minorEastAsia" w:hAnsi="Times New Roman" w:cs="Times New Roman"/>
          <w:b/>
          <w:bCs/>
          <w:color w:val="000000"/>
          <w:lang w:val="kk-KZ" w:eastAsia="en-US"/>
        </w:rPr>
        <w:t>О</w:t>
      </w:r>
      <w:r w:rsidRPr="002A5F34">
        <w:rPr>
          <w:rFonts w:ascii="Times New Roman" w:eastAsiaTheme="minorEastAsia" w:hAnsi="Times New Roman" w:cs="Times New Roman"/>
          <w:b/>
          <w:bCs/>
          <w:color w:val="000000"/>
          <w:lang w:val="kk-KZ" w:eastAsia="en-US"/>
        </w:rPr>
        <w:t>чень чувствительный материал</w:t>
      </w:r>
      <w:r w:rsidR="002A5F34">
        <w:rPr>
          <w:rFonts w:ascii="Times New Roman" w:eastAsiaTheme="minorEastAsia" w:hAnsi="Times New Roman" w:cs="Times New Roman"/>
          <w:bCs/>
          <w:color w:val="000000"/>
          <w:lang w:val="kk-KZ" w:eastAsia="en-US"/>
        </w:rPr>
        <w:t xml:space="preserve"> (</w:t>
      </w:r>
      <w:r w:rsidR="00282A3E" w:rsidRPr="00282A3E">
        <w:rPr>
          <w:rFonts w:ascii="Times New Roman" w:eastAsiaTheme="minorEastAsia" w:hAnsi="Times New Roman" w:cs="Times New Roman"/>
          <w:bCs/>
          <w:color w:val="000000"/>
          <w:lang w:val="kk-KZ" w:eastAsia="en-US"/>
        </w:rPr>
        <w:t>very sensitive material</w:t>
      </w:r>
      <w:r w:rsidR="002A5F34">
        <w:rPr>
          <w:rFonts w:ascii="Times New Roman" w:eastAsiaTheme="minorEastAsia" w:hAnsi="Times New Roman" w:cs="Times New Roman"/>
          <w:bCs/>
          <w:color w:val="000000"/>
          <w:lang w:val="kk-KZ" w:eastAsia="en-US"/>
        </w:rPr>
        <w:t>): М</w:t>
      </w:r>
      <w:r w:rsidRPr="0067332D">
        <w:rPr>
          <w:rFonts w:ascii="Times New Roman" w:eastAsiaTheme="minorEastAsia" w:hAnsi="Times New Roman" w:cs="Times New Roman"/>
          <w:bCs/>
          <w:color w:val="000000"/>
          <w:lang w:val="kk-KZ" w:eastAsia="en-US"/>
        </w:rPr>
        <w:t>атериал, который способен пройти процесс профессиональной моделируемой мокрой чистки в очень мягких условиях (3.8)</w:t>
      </w:r>
      <w:r w:rsidR="002A5F34">
        <w:rPr>
          <w:rFonts w:ascii="Times New Roman" w:eastAsiaTheme="minorEastAsia" w:hAnsi="Times New Roman" w:cs="Times New Roman"/>
          <w:bCs/>
          <w:color w:val="000000"/>
          <w:lang w:val="kk-KZ" w:eastAsia="en-US"/>
        </w:rPr>
        <w:t>.</w:t>
      </w:r>
    </w:p>
    <w:p w:rsidR="0067332D" w:rsidRPr="0067332D" w:rsidRDefault="0067332D" w:rsidP="0067332D">
      <w:pPr>
        <w:pStyle w:val="Style8"/>
        <w:widowControl/>
        <w:ind w:firstLine="567"/>
        <w:rPr>
          <w:rFonts w:ascii="Times New Roman" w:eastAsiaTheme="minorEastAsia" w:hAnsi="Times New Roman" w:cs="Times New Roman"/>
          <w:bCs/>
          <w:color w:val="000000"/>
          <w:lang w:val="kk-KZ" w:eastAsia="en-US"/>
        </w:rPr>
      </w:pPr>
    </w:p>
    <w:p w:rsidR="0067332D" w:rsidRPr="002A5F34" w:rsidRDefault="0067332D" w:rsidP="0067332D">
      <w:pPr>
        <w:pStyle w:val="Style8"/>
        <w:widowControl/>
        <w:ind w:firstLine="567"/>
        <w:rPr>
          <w:rFonts w:ascii="Times New Roman" w:eastAsiaTheme="minorEastAsia" w:hAnsi="Times New Roman" w:cs="Times New Roman"/>
          <w:bCs/>
          <w:color w:val="000000"/>
          <w:sz w:val="20"/>
          <w:szCs w:val="20"/>
          <w:lang w:val="kk-KZ" w:eastAsia="en-US"/>
        </w:rPr>
      </w:pPr>
      <w:r w:rsidRPr="002A5F34">
        <w:rPr>
          <w:rFonts w:ascii="Times New Roman" w:eastAsiaTheme="minorEastAsia" w:hAnsi="Times New Roman" w:cs="Times New Roman"/>
          <w:bCs/>
          <w:color w:val="000000"/>
          <w:sz w:val="20"/>
          <w:szCs w:val="20"/>
          <w:lang w:val="kk-KZ" w:eastAsia="en-US"/>
        </w:rPr>
        <w:t xml:space="preserve">Примечание </w:t>
      </w:r>
      <w:r w:rsidR="002A5F34" w:rsidRPr="002A5F34">
        <w:rPr>
          <w:rFonts w:ascii="Times New Roman" w:eastAsiaTheme="minorEastAsia" w:hAnsi="Times New Roman" w:cs="Times New Roman"/>
          <w:bCs/>
          <w:color w:val="000000"/>
          <w:sz w:val="20"/>
          <w:szCs w:val="20"/>
          <w:lang w:val="kk-KZ" w:eastAsia="en-US"/>
        </w:rPr>
        <w:t>– О</w:t>
      </w:r>
      <w:r w:rsidRPr="002A5F34">
        <w:rPr>
          <w:rFonts w:ascii="Times New Roman" w:eastAsiaTheme="minorEastAsia" w:hAnsi="Times New Roman" w:cs="Times New Roman"/>
          <w:bCs/>
          <w:color w:val="000000"/>
          <w:sz w:val="20"/>
          <w:szCs w:val="20"/>
          <w:lang w:val="kk-KZ" w:eastAsia="en-US"/>
        </w:rPr>
        <w:t>чень чувствительный ма</w:t>
      </w:r>
      <w:r w:rsidR="002A5F34" w:rsidRPr="002A5F34">
        <w:rPr>
          <w:rFonts w:ascii="Times New Roman" w:eastAsiaTheme="minorEastAsia" w:hAnsi="Times New Roman" w:cs="Times New Roman"/>
          <w:bCs/>
          <w:color w:val="000000"/>
          <w:sz w:val="20"/>
          <w:szCs w:val="20"/>
          <w:lang w:val="kk-KZ" w:eastAsia="en-US"/>
        </w:rPr>
        <w:t xml:space="preserve">териал связан с символом ухода </w:t>
      </w:r>
      <w:r w:rsidR="002A5F34" w:rsidRPr="002A5F34">
        <w:rPr>
          <w:noProof/>
          <w:color w:val="231F20"/>
          <w:spacing w:val="-1"/>
          <w:sz w:val="20"/>
          <w:szCs w:val="20"/>
        </w:rPr>
        <w:drawing>
          <wp:inline distT="0" distB="0" distL="0" distR="0" wp14:anchorId="0BEA069B" wp14:editId="2C0C1B1D">
            <wp:extent cx="144005" cy="190284"/>
            <wp:effectExtent l="0" t="0" r="0" b="0"/>
            <wp:docPr id="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png"/>
                    <pic:cNvPicPr/>
                  </pic:nvPicPr>
                  <pic:blipFill>
                    <a:blip r:embed="rId18" cstate="print"/>
                    <a:stretch>
                      <a:fillRect/>
                    </a:stretch>
                  </pic:blipFill>
                  <pic:spPr>
                    <a:xfrm>
                      <a:off x="0" y="0"/>
                      <a:ext cx="144005" cy="190284"/>
                    </a:xfrm>
                    <a:prstGeom prst="rect">
                      <a:avLst/>
                    </a:prstGeom>
                  </pic:spPr>
                </pic:pic>
              </a:graphicData>
            </a:graphic>
          </wp:inline>
        </w:drawing>
      </w:r>
      <w:r w:rsidRPr="002A5F34">
        <w:rPr>
          <w:rFonts w:ascii="Times New Roman" w:eastAsiaTheme="minorEastAsia" w:hAnsi="Times New Roman" w:cs="Times New Roman"/>
          <w:bCs/>
          <w:color w:val="000000"/>
          <w:sz w:val="20"/>
          <w:szCs w:val="20"/>
          <w:lang w:val="kk-KZ" w:eastAsia="en-US"/>
        </w:rPr>
        <w:t xml:space="preserve"> </w:t>
      </w:r>
      <w:r w:rsidR="002A5F34" w:rsidRPr="002A5F34">
        <w:rPr>
          <w:rFonts w:ascii="Times New Roman" w:eastAsiaTheme="minorEastAsia" w:hAnsi="Times New Roman" w:cs="Times New Roman"/>
          <w:bCs/>
          <w:color w:val="000000"/>
          <w:sz w:val="20"/>
          <w:szCs w:val="20"/>
          <w:lang w:val="kk-KZ" w:eastAsia="en-US"/>
        </w:rPr>
        <w:t xml:space="preserve">в соответствии с </w:t>
      </w:r>
      <w:r w:rsidR="002A5F34">
        <w:rPr>
          <w:rFonts w:ascii="Times New Roman" w:eastAsiaTheme="minorEastAsia" w:hAnsi="Times New Roman" w:cs="Times New Roman"/>
          <w:bCs/>
          <w:color w:val="000000"/>
          <w:sz w:val="20"/>
          <w:szCs w:val="20"/>
          <w:lang w:val="kk-KZ" w:eastAsia="en-US"/>
        </w:rPr>
        <w:t xml:space="preserve">                 </w:t>
      </w:r>
      <w:r w:rsidR="002A5F34" w:rsidRPr="002A5F34">
        <w:rPr>
          <w:rFonts w:ascii="Times New Roman" w:eastAsiaTheme="minorEastAsia" w:hAnsi="Times New Roman" w:cs="Times New Roman"/>
          <w:bCs/>
          <w:color w:val="000000"/>
          <w:sz w:val="20"/>
          <w:szCs w:val="20"/>
          <w:lang w:val="kk-KZ" w:eastAsia="en-US"/>
        </w:rPr>
        <w:t>ISO 3758:2012, т</w:t>
      </w:r>
      <w:r w:rsidRPr="002A5F34">
        <w:rPr>
          <w:rFonts w:ascii="Times New Roman" w:eastAsiaTheme="minorEastAsia" w:hAnsi="Times New Roman" w:cs="Times New Roman"/>
          <w:bCs/>
          <w:color w:val="000000"/>
          <w:sz w:val="20"/>
          <w:szCs w:val="20"/>
          <w:lang w:val="kk-KZ" w:eastAsia="en-US"/>
        </w:rPr>
        <w:t>аблица 6.</w:t>
      </w:r>
    </w:p>
    <w:p w:rsidR="002A5F34" w:rsidRDefault="002A5F34" w:rsidP="0067332D">
      <w:pPr>
        <w:pStyle w:val="Style8"/>
        <w:widowControl/>
        <w:ind w:firstLine="567"/>
        <w:rPr>
          <w:rFonts w:ascii="Times New Roman" w:eastAsiaTheme="minorEastAsia" w:hAnsi="Times New Roman" w:cs="Times New Roman"/>
          <w:bCs/>
          <w:color w:val="000000"/>
          <w:lang w:val="kk-KZ" w:eastAsia="en-US"/>
        </w:rPr>
      </w:pPr>
    </w:p>
    <w:p w:rsidR="0067332D" w:rsidRPr="0067332D" w:rsidRDefault="0067332D" w:rsidP="002A5F34">
      <w:pPr>
        <w:pStyle w:val="Style8"/>
        <w:widowControl/>
        <w:ind w:firstLine="567"/>
        <w:rPr>
          <w:rFonts w:ascii="Times New Roman" w:eastAsiaTheme="minorEastAsia" w:hAnsi="Times New Roman" w:cs="Times New Roman"/>
          <w:bCs/>
          <w:color w:val="000000"/>
          <w:lang w:val="kk-KZ" w:eastAsia="en-US"/>
        </w:rPr>
      </w:pPr>
      <w:r w:rsidRPr="0067332D">
        <w:rPr>
          <w:rFonts w:ascii="Times New Roman" w:eastAsiaTheme="minorEastAsia" w:hAnsi="Times New Roman" w:cs="Times New Roman"/>
          <w:bCs/>
          <w:color w:val="000000"/>
          <w:lang w:val="kk-KZ" w:eastAsia="en-US"/>
        </w:rPr>
        <w:t>3.6</w:t>
      </w:r>
      <w:r w:rsidR="002A5F34">
        <w:rPr>
          <w:rFonts w:ascii="Times New Roman" w:eastAsiaTheme="minorEastAsia" w:hAnsi="Times New Roman" w:cs="Times New Roman"/>
          <w:bCs/>
          <w:color w:val="000000"/>
          <w:lang w:val="kk-KZ" w:eastAsia="en-US"/>
        </w:rPr>
        <w:t xml:space="preserve"> </w:t>
      </w:r>
      <w:r w:rsidR="002A5F34" w:rsidRPr="002A5F34">
        <w:rPr>
          <w:rFonts w:ascii="Times New Roman" w:eastAsiaTheme="minorEastAsia" w:hAnsi="Times New Roman" w:cs="Times New Roman"/>
          <w:b/>
          <w:bCs/>
          <w:color w:val="000000"/>
          <w:lang w:val="kk-KZ" w:eastAsia="en-US"/>
        </w:rPr>
        <w:t>С</w:t>
      </w:r>
      <w:r w:rsidRPr="002A5F34">
        <w:rPr>
          <w:rFonts w:ascii="Times New Roman" w:eastAsiaTheme="minorEastAsia" w:hAnsi="Times New Roman" w:cs="Times New Roman"/>
          <w:b/>
          <w:bCs/>
          <w:color w:val="000000"/>
          <w:lang w:val="kk-KZ" w:eastAsia="en-US"/>
        </w:rPr>
        <w:t>тандартный процесс профессиональной моделируемой мокрой чистки</w:t>
      </w:r>
      <w:r w:rsidR="002A5F34">
        <w:rPr>
          <w:rFonts w:ascii="Times New Roman" w:eastAsiaTheme="minorEastAsia" w:hAnsi="Times New Roman" w:cs="Times New Roman"/>
          <w:bCs/>
          <w:color w:val="000000"/>
          <w:lang w:val="kk-KZ" w:eastAsia="en-US"/>
        </w:rPr>
        <w:t xml:space="preserve"> (</w:t>
      </w:r>
      <w:r w:rsidR="00282A3E" w:rsidRPr="00282A3E">
        <w:rPr>
          <w:rFonts w:ascii="Times New Roman" w:eastAsiaTheme="minorEastAsia" w:hAnsi="Times New Roman" w:cs="Times New Roman"/>
          <w:bCs/>
          <w:color w:val="000000"/>
          <w:lang w:val="kk-KZ" w:eastAsia="en-US"/>
        </w:rPr>
        <w:t>normal simulated professional wetcleaning process</w:t>
      </w:r>
      <w:r w:rsidR="002A5F34">
        <w:rPr>
          <w:rFonts w:ascii="Times New Roman" w:eastAsiaTheme="minorEastAsia" w:hAnsi="Times New Roman" w:cs="Times New Roman"/>
          <w:bCs/>
          <w:color w:val="000000"/>
          <w:lang w:val="kk-KZ" w:eastAsia="en-US"/>
        </w:rPr>
        <w:t>): П</w:t>
      </w:r>
      <w:r w:rsidRPr="0067332D">
        <w:rPr>
          <w:rFonts w:ascii="Times New Roman" w:eastAsiaTheme="minorEastAsia" w:hAnsi="Times New Roman" w:cs="Times New Roman"/>
          <w:bCs/>
          <w:color w:val="000000"/>
          <w:lang w:val="kk-KZ" w:eastAsia="en-US"/>
        </w:rPr>
        <w:t>роцедура чистки в воде при температуре 40 °C с последующей сушкой в сушильном барабане при температуре 60 °C с остаточной влажностью менее 3 %</w:t>
      </w:r>
      <w:r w:rsidR="002A5F34">
        <w:rPr>
          <w:rFonts w:ascii="Times New Roman" w:eastAsiaTheme="minorEastAsia" w:hAnsi="Times New Roman" w:cs="Times New Roman"/>
          <w:bCs/>
          <w:color w:val="000000"/>
          <w:lang w:val="kk-KZ" w:eastAsia="en-US"/>
        </w:rPr>
        <w:t>.</w:t>
      </w:r>
    </w:p>
    <w:p w:rsidR="002A5F34" w:rsidRDefault="002A5F34" w:rsidP="0067332D">
      <w:pPr>
        <w:pStyle w:val="Style8"/>
        <w:widowControl/>
        <w:ind w:firstLine="567"/>
        <w:rPr>
          <w:rFonts w:ascii="Times New Roman" w:eastAsiaTheme="minorEastAsia" w:hAnsi="Times New Roman" w:cs="Times New Roman"/>
          <w:bCs/>
          <w:color w:val="000000"/>
          <w:lang w:val="kk-KZ" w:eastAsia="en-US"/>
        </w:rPr>
      </w:pPr>
    </w:p>
    <w:p w:rsidR="0067332D" w:rsidRPr="002A5F34" w:rsidRDefault="0067332D" w:rsidP="0067332D">
      <w:pPr>
        <w:pStyle w:val="Style8"/>
        <w:widowControl/>
        <w:ind w:firstLine="567"/>
        <w:rPr>
          <w:rFonts w:ascii="Times New Roman" w:eastAsiaTheme="minorEastAsia" w:hAnsi="Times New Roman" w:cs="Times New Roman"/>
          <w:bCs/>
          <w:color w:val="000000"/>
          <w:sz w:val="20"/>
          <w:szCs w:val="20"/>
          <w:lang w:val="kk-KZ" w:eastAsia="en-US"/>
        </w:rPr>
      </w:pPr>
      <w:r w:rsidRPr="002A5F34">
        <w:rPr>
          <w:rFonts w:ascii="Times New Roman" w:eastAsiaTheme="minorEastAsia" w:hAnsi="Times New Roman" w:cs="Times New Roman"/>
          <w:bCs/>
          <w:color w:val="000000"/>
          <w:sz w:val="20"/>
          <w:szCs w:val="20"/>
          <w:lang w:val="kk-KZ" w:eastAsia="en-US"/>
        </w:rPr>
        <w:t xml:space="preserve">Примечание </w:t>
      </w:r>
      <w:r w:rsidR="002A5F34">
        <w:rPr>
          <w:rFonts w:ascii="Times New Roman" w:eastAsiaTheme="minorEastAsia" w:hAnsi="Times New Roman" w:cs="Times New Roman"/>
          <w:bCs/>
          <w:color w:val="000000"/>
          <w:sz w:val="20"/>
          <w:szCs w:val="20"/>
          <w:lang w:val="kk-KZ" w:eastAsia="en-US"/>
        </w:rPr>
        <w:t>–</w:t>
      </w:r>
      <w:r w:rsidR="002A5F34" w:rsidRPr="002A5F34">
        <w:rPr>
          <w:rFonts w:ascii="Times New Roman" w:eastAsiaTheme="minorEastAsia" w:hAnsi="Times New Roman" w:cs="Times New Roman"/>
          <w:bCs/>
          <w:color w:val="000000"/>
          <w:sz w:val="20"/>
          <w:szCs w:val="20"/>
          <w:lang w:val="kk-KZ" w:eastAsia="en-US"/>
        </w:rPr>
        <w:t xml:space="preserve"> Т</w:t>
      </w:r>
      <w:r w:rsidRPr="002A5F34">
        <w:rPr>
          <w:rFonts w:ascii="Times New Roman" w:eastAsiaTheme="minorEastAsia" w:hAnsi="Times New Roman" w:cs="Times New Roman"/>
          <w:bCs/>
          <w:color w:val="000000"/>
          <w:sz w:val="20"/>
          <w:szCs w:val="20"/>
          <w:lang w:val="kk-KZ" w:eastAsia="en-US"/>
        </w:rPr>
        <w:t>ребования к данной процед</w:t>
      </w:r>
      <w:r w:rsidR="002A5F34" w:rsidRPr="002A5F34">
        <w:rPr>
          <w:rFonts w:ascii="Times New Roman" w:eastAsiaTheme="minorEastAsia" w:hAnsi="Times New Roman" w:cs="Times New Roman"/>
          <w:bCs/>
          <w:color w:val="000000"/>
          <w:sz w:val="20"/>
          <w:szCs w:val="20"/>
          <w:lang w:val="kk-KZ" w:eastAsia="en-US"/>
        </w:rPr>
        <w:t>уре чистки представлены в т</w:t>
      </w:r>
      <w:r w:rsidRPr="002A5F34">
        <w:rPr>
          <w:rFonts w:ascii="Times New Roman" w:eastAsiaTheme="minorEastAsia" w:hAnsi="Times New Roman" w:cs="Times New Roman"/>
          <w:bCs/>
          <w:color w:val="000000"/>
          <w:sz w:val="20"/>
          <w:szCs w:val="20"/>
          <w:lang w:val="kk-KZ" w:eastAsia="en-US"/>
        </w:rPr>
        <w:t>аблице 1.</w:t>
      </w:r>
    </w:p>
    <w:p w:rsidR="002A5F34" w:rsidRDefault="002A5F34" w:rsidP="0067332D">
      <w:pPr>
        <w:pStyle w:val="Style8"/>
        <w:widowControl/>
        <w:ind w:firstLine="567"/>
        <w:rPr>
          <w:rFonts w:ascii="Times New Roman" w:eastAsiaTheme="minorEastAsia" w:hAnsi="Times New Roman" w:cs="Times New Roman"/>
          <w:bCs/>
          <w:color w:val="000000"/>
          <w:lang w:val="kk-KZ" w:eastAsia="en-US"/>
        </w:rPr>
      </w:pPr>
    </w:p>
    <w:p w:rsidR="0067332D" w:rsidRPr="0067332D" w:rsidRDefault="0067332D" w:rsidP="002A5F34">
      <w:pPr>
        <w:pStyle w:val="Style8"/>
        <w:widowControl/>
        <w:ind w:firstLine="567"/>
        <w:rPr>
          <w:rFonts w:ascii="Times New Roman" w:eastAsiaTheme="minorEastAsia" w:hAnsi="Times New Roman" w:cs="Times New Roman"/>
          <w:bCs/>
          <w:color w:val="000000"/>
          <w:lang w:val="kk-KZ" w:eastAsia="en-US"/>
        </w:rPr>
      </w:pPr>
      <w:r w:rsidRPr="0067332D">
        <w:rPr>
          <w:rFonts w:ascii="Times New Roman" w:eastAsiaTheme="minorEastAsia" w:hAnsi="Times New Roman" w:cs="Times New Roman"/>
          <w:bCs/>
          <w:color w:val="000000"/>
          <w:lang w:val="kk-KZ" w:eastAsia="en-US"/>
        </w:rPr>
        <w:t>3.7</w:t>
      </w:r>
      <w:r w:rsidR="002A5F34">
        <w:rPr>
          <w:rFonts w:ascii="Times New Roman" w:eastAsiaTheme="minorEastAsia" w:hAnsi="Times New Roman" w:cs="Times New Roman"/>
          <w:bCs/>
          <w:color w:val="000000"/>
          <w:lang w:val="kk-KZ" w:eastAsia="en-US"/>
        </w:rPr>
        <w:t xml:space="preserve"> </w:t>
      </w:r>
      <w:r w:rsidR="002A5F34" w:rsidRPr="002A5F34">
        <w:rPr>
          <w:rFonts w:ascii="Times New Roman" w:eastAsiaTheme="minorEastAsia" w:hAnsi="Times New Roman" w:cs="Times New Roman"/>
          <w:b/>
          <w:bCs/>
          <w:color w:val="000000"/>
          <w:lang w:val="kk-KZ" w:eastAsia="en-US"/>
        </w:rPr>
        <w:t>П</w:t>
      </w:r>
      <w:r w:rsidRPr="002A5F34">
        <w:rPr>
          <w:rFonts w:ascii="Times New Roman" w:eastAsiaTheme="minorEastAsia" w:hAnsi="Times New Roman" w:cs="Times New Roman"/>
          <w:b/>
          <w:bCs/>
          <w:color w:val="000000"/>
          <w:lang w:val="kk-KZ" w:eastAsia="en-US"/>
        </w:rPr>
        <w:t>роцесс профессиональной моделируемой мокрой чистки в мягких условиях</w:t>
      </w:r>
      <w:r w:rsidR="002A5F34">
        <w:rPr>
          <w:rFonts w:ascii="Times New Roman" w:eastAsiaTheme="minorEastAsia" w:hAnsi="Times New Roman" w:cs="Times New Roman"/>
          <w:bCs/>
          <w:color w:val="000000"/>
          <w:lang w:val="kk-KZ" w:eastAsia="en-US"/>
        </w:rPr>
        <w:t xml:space="preserve"> (</w:t>
      </w:r>
      <w:r w:rsidR="00282A3E" w:rsidRPr="00282A3E">
        <w:rPr>
          <w:rFonts w:ascii="Times New Roman" w:eastAsiaTheme="minorEastAsia" w:hAnsi="Times New Roman" w:cs="Times New Roman"/>
          <w:bCs/>
          <w:color w:val="000000"/>
          <w:lang w:val="kk-KZ" w:eastAsia="en-US"/>
        </w:rPr>
        <w:t>mild simulated professional wetcleaning process</w:t>
      </w:r>
      <w:r w:rsidR="002A5F34">
        <w:rPr>
          <w:rFonts w:ascii="Times New Roman" w:eastAsiaTheme="minorEastAsia" w:hAnsi="Times New Roman" w:cs="Times New Roman"/>
          <w:bCs/>
          <w:color w:val="000000"/>
          <w:lang w:val="kk-KZ" w:eastAsia="en-US"/>
        </w:rPr>
        <w:t>): П</w:t>
      </w:r>
      <w:r w:rsidRPr="0067332D">
        <w:rPr>
          <w:rFonts w:ascii="Times New Roman" w:eastAsiaTheme="minorEastAsia" w:hAnsi="Times New Roman" w:cs="Times New Roman"/>
          <w:bCs/>
          <w:color w:val="000000"/>
          <w:lang w:val="kk-KZ" w:eastAsia="en-US"/>
        </w:rPr>
        <w:t>роцедура чистки в воде при температуре 30 °C с последующей сушкой в сушильном барабане при температуре 60 °C с остаточной влажностью приблизительно 15 %</w:t>
      </w:r>
      <w:r w:rsidR="002A5F34">
        <w:rPr>
          <w:rFonts w:ascii="Times New Roman" w:eastAsiaTheme="minorEastAsia" w:hAnsi="Times New Roman" w:cs="Times New Roman"/>
          <w:bCs/>
          <w:color w:val="000000"/>
          <w:lang w:val="kk-KZ" w:eastAsia="en-US"/>
        </w:rPr>
        <w:t>.</w:t>
      </w:r>
    </w:p>
    <w:p w:rsidR="002A5F34" w:rsidRDefault="002A5F34" w:rsidP="0067332D">
      <w:pPr>
        <w:pStyle w:val="Style8"/>
        <w:widowControl/>
        <w:ind w:firstLine="567"/>
        <w:rPr>
          <w:rFonts w:ascii="Times New Roman" w:eastAsiaTheme="minorEastAsia" w:hAnsi="Times New Roman" w:cs="Times New Roman"/>
          <w:bCs/>
          <w:color w:val="000000"/>
          <w:lang w:val="kk-KZ" w:eastAsia="en-US"/>
        </w:rPr>
      </w:pPr>
    </w:p>
    <w:p w:rsidR="0067332D" w:rsidRPr="002A5F34" w:rsidRDefault="0067332D" w:rsidP="0067332D">
      <w:pPr>
        <w:pStyle w:val="Style8"/>
        <w:widowControl/>
        <w:ind w:firstLine="567"/>
        <w:rPr>
          <w:rFonts w:ascii="Times New Roman" w:eastAsiaTheme="minorEastAsia" w:hAnsi="Times New Roman" w:cs="Times New Roman"/>
          <w:bCs/>
          <w:color w:val="000000"/>
          <w:sz w:val="20"/>
          <w:szCs w:val="20"/>
          <w:lang w:val="kk-KZ" w:eastAsia="en-US"/>
        </w:rPr>
      </w:pPr>
      <w:r w:rsidRPr="002A5F34">
        <w:rPr>
          <w:rFonts w:ascii="Times New Roman" w:eastAsiaTheme="minorEastAsia" w:hAnsi="Times New Roman" w:cs="Times New Roman"/>
          <w:bCs/>
          <w:color w:val="000000"/>
          <w:sz w:val="20"/>
          <w:szCs w:val="20"/>
          <w:lang w:val="kk-KZ" w:eastAsia="en-US"/>
        </w:rPr>
        <w:t xml:space="preserve">Примечание </w:t>
      </w:r>
      <w:r w:rsidR="002A5F34" w:rsidRPr="002A5F34">
        <w:rPr>
          <w:rFonts w:ascii="Times New Roman" w:eastAsiaTheme="minorEastAsia" w:hAnsi="Times New Roman" w:cs="Times New Roman"/>
          <w:bCs/>
          <w:color w:val="000000"/>
          <w:sz w:val="20"/>
          <w:szCs w:val="20"/>
          <w:lang w:val="kk-KZ" w:eastAsia="en-US"/>
        </w:rPr>
        <w:t>– Т</w:t>
      </w:r>
      <w:r w:rsidRPr="002A5F34">
        <w:rPr>
          <w:rFonts w:ascii="Times New Roman" w:eastAsiaTheme="minorEastAsia" w:hAnsi="Times New Roman" w:cs="Times New Roman"/>
          <w:bCs/>
          <w:color w:val="000000"/>
          <w:sz w:val="20"/>
          <w:szCs w:val="20"/>
          <w:lang w:val="kk-KZ" w:eastAsia="en-US"/>
        </w:rPr>
        <w:t>ребования к данной п</w:t>
      </w:r>
      <w:r w:rsidR="002A5F34" w:rsidRPr="002A5F34">
        <w:rPr>
          <w:rFonts w:ascii="Times New Roman" w:eastAsiaTheme="minorEastAsia" w:hAnsi="Times New Roman" w:cs="Times New Roman"/>
          <w:bCs/>
          <w:color w:val="000000"/>
          <w:sz w:val="20"/>
          <w:szCs w:val="20"/>
          <w:lang w:val="kk-KZ" w:eastAsia="en-US"/>
        </w:rPr>
        <w:t>роцедуре чистки представлены в т</w:t>
      </w:r>
      <w:r w:rsidRPr="002A5F34">
        <w:rPr>
          <w:rFonts w:ascii="Times New Roman" w:eastAsiaTheme="minorEastAsia" w:hAnsi="Times New Roman" w:cs="Times New Roman"/>
          <w:bCs/>
          <w:color w:val="000000"/>
          <w:sz w:val="20"/>
          <w:szCs w:val="20"/>
          <w:lang w:val="kk-KZ" w:eastAsia="en-US"/>
        </w:rPr>
        <w:t>аблице 1.</w:t>
      </w:r>
    </w:p>
    <w:p w:rsidR="002A5F34" w:rsidRDefault="002A5F34" w:rsidP="0067332D">
      <w:pPr>
        <w:pStyle w:val="Style8"/>
        <w:widowControl/>
        <w:ind w:firstLine="567"/>
        <w:rPr>
          <w:rFonts w:ascii="Times New Roman" w:eastAsiaTheme="minorEastAsia" w:hAnsi="Times New Roman" w:cs="Times New Roman"/>
          <w:bCs/>
          <w:color w:val="000000"/>
          <w:lang w:val="kk-KZ" w:eastAsia="en-US"/>
        </w:rPr>
      </w:pPr>
    </w:p>
    <w:p w:rsidR="0067332D" w:rsidRDefault="0067332D" w:rsidP="002A5F34">
      <w:pPr>
        <w:pStyle w:val="Style8"/>
        <w:widowControl/>
        <w:ind w:firstLine="567"/>
        <w:rPr>
          <w:rFonts w:ascii="Times New Roman" w:eastAsiaTheme="minorEastAsia" w:hAnsi="Times New Roman" w:cs="Times New Roman"/>
          <w:bCs/>
          <w:color w:val="000000"/>
          <w:lang w:val="kk-KZ" w:eastAsia="en-US"/>
        </w:rPr>
      </w:pPr>
      <w:r w:rsidRPr="0067332D">
        <w:rPr>
          <w:rFonts w:ascii="Times New Roman" w:eastAsiaTheme="minorEastAsia" w:hAnsi="Times New Roman" w:cs="Times New Roman"/>
          <w:bCs/>
          <w:color w:val="000000"/>
          <w:lang w:val="kk-KZ" w:eastAsia="en-US"/>
        </w:rPr>
        <w:t>3.8</w:t>
      </w:r>
      <w:r w:rsidR="002A5F34">
        <w:rPr>
          <w:rFonts w:ascii="Times New Roman" w:eastAsiaTheme="minorEastAsia" w:hAnsi="Times New Roman" w:cs="Times New Roman"/>
          <w:bCs/>
          <w:color w:val="000000"/>
          <w:lang w:val="kk-KZ" w:eastAsia="en-US"/>
        </w:rPr>
        <w:t xml:space="preserve"> </w:t>
      </w:r>
      <w:r w:rsidR="002A5F34" w:rsidRPr="002A5F34">
        <w:rPr>
          <w:rFonts w:ascii="Times New Roman" w:eastAsiaTheme="minorEastAsia" w:hAnsi="Times New Roman" w:cs="Times New Roman"/>
          <w:b/>
          <w:bCs/>
          <w:color w:val="000000"/>
          <w:lang w:val="kk-KZ" w:eastAsia="en-US"/>
        </w:rPr>
        <w:t>П</w:t>
      </w:r>
      <w:r w:rsidRPr="002A5F34">
        <w:rPr>
          <w:rFonts w:ascii="Times New Roman" w:eastAsiaTheme="minorEastAsia" w:hAnsi="Times New Roman" w:cs="Times New Roman"/>
          <w:b/>
          <w:bCs/>
          <w:color w:val="000000"/>
          <w:lang w:val="kk-KZ" w:eastAsia="en-US"/>
        </w:rPr>
        <w:t>роцесс профессиональной моделируемой мокрой чистки в очень мягких условиях</w:t>
      </w:r>
      <w:r w:rsidR="002A5F34">
        <w:rPr>
          <w:rFonts w:ascii="Times New Roman" w:eastAsiaTheme="minorEastAsia" w:hAnsi="Times New Roman" w:cs="Times New Roman"/>
          <w:bCs/>
          <w:color w:val="000000"/>
          <w:lang w:val="kk-KZ" w:eastAsia="en-US"/>
        </w:rPr>
        <w:t xml:space="preserve"> (</w:t>
      </w:r>
      <w:r w:rsidR="00282A3E" w:rsidRPr="00282A3E">
        <w:rPr>
          <w:rFonts w:ascii="Times New Roman" w:eastAsiaTheme="minorEastAsia" w:hAnsi="Times New Roman" w:cs="Times New Roman"/>
          <w:bCs/>
          <w:color w:val="000000"/>
          <w:lang w:val="kk-KZ" w:eastAsia="en-US"/>
        </w:rPr>
        <w:t>very mild simulated professional wetcleaning process</w:t>
      </w:r>
      <w:r w:rsidR="002A5F34">
        <w:rPr>
          <w:rFonts w:ascii="Times New Roman" w:eastAsiaTheme="minorEastAsia" w:hAnsi="Times New Roman" w:cs="Times New Roman"/>
          <w:bCs/>
          <w:color w:val="000000"/>
          <w:lang w:val="kk-KZ" w:eastAsia="en-US"/>
        </w:rPr>
        <w:t>): П</w:t>
      </w:r>
      <w:r w:rsidRPr="0067332D">
        <w:rPr>
          <w:rFonts w:ascii="Times New Roman" w:eastAsiaTheme="minorEastAsia" w:hAnsi="Times New Roman" w:cs="Times New Roman"/>
          <w:bCs/>
          <w:color w:val="000000"/>
          <w:lang w:val="kk-KZ" w:eastAsia="en-US"/>
        </w:rPr>
        <w:t xml:space="preserve">роцедура чистки в воде при температуре 30 °C с последующей сушкой в сушильном барабане при температуре </w:t>
      </w:r>
      <w:r w:rsidR="00282A3E">
        <w:rPr>
          <w:rFonts w:ascii="Times New Roman" w:eastAsiaTheme="minorEastAsia" w:hAnsi="Times New Roman" w:cs="Times New Roman"/>
          <w:bCs/>
          <w:color w:val="000000"/>
          <w:lang w:val="kk-KZ" w:eastAsia="en-US"/>
        </w:rPr>
        <w:t xml:space="preserve">             </w:t>
      </w:r>
      <w:bookmarkStart w:id="1" w:name="_GoBack"/>
      <w:bookmarkEnd w:id="1"/>
      <w:r w:rsidRPr="0067332D">
        <w:rPr>
          <w:rFonts w:ascii="Times New Roman" w:eastAsiaTheme="minorEastAsia" w:hAnsi="Times New Roman" w:cs="Times New Roman"/>
          <w:bCs/>
          <w:color w:val="000000"/>
          <w:lang w:val="kk-KZ" w:eastAsia="en-US"/>
        </w:rPr>
        <w:t>40 °C в течение не более 2 минут и сушкой воздухом</w:t>
      </w:r>
      <w:r w:rsidR="002A5F34">
        <w:rPr>
          <w:rFonts w:ascii="Times New Roman" w:eastAsiaTheme="minorEastAsia" w:hAnsi="Times New Roman" w:cs="Times New Roman"/>
          <w:bCs/>
          <w:color w:val="000000"/>
          <w:lang w:val="kk-KZ" w:eastAsia="en-US"/>
        </w:rPr>
        <w:t>.</w:t>
      </w:r>
    </w:p>
    <w:p w:rsidR="002A5F34" w:rsidRDefault="002A5F34" w:rsidP="002A5F34">
      <w:pPr>
        <w:pStyle w:val="Style8"/>
        <w:widowControl/>
        <w:ind w:firstLine="567"/>
        <w:rPr>
          <w:rFonts w:ascii="Times New Roman" w:eastAsiaTheme="minorEastAsia" w:hAnsi="Times New Roman" w:cs="Times New Roman"/>
          <w:bCs/>
          <w:color w:val="000000"/>
          <w:lang w:val="kk-KZ" w:eastAsia="en-US"/>
        </w:rPr>
      </w:pPr>
    </w:p>
    <w:p w:rsidR="002A5F34" w:rsidRPr="002A5F34" w:rsidRDefault="002A5F34" w:rsidP="0067332D">
      <w:pPr>
        <w:pStyle w:val="Style8"/>
        <w:widowControl/>
        <w:ind w:firstLine="567"/>
        <w:rPr>
          <w:rFonts w:ascii="Times New Roman" w:eastAsiaTheme="minorEastAsia" w:hAnsi="Times New Roman" w:cs="Times New Roman"/>
          <w:bCs/>
          <w:color w:val="000000"/>
          <w:sz w:val="20"/>
          <w:szCs w:val="20"/>
          <w:lang w:val="kk-KZ" w:eastAsia="en-US"/>
        </w:rPr>
      </w:pPr>
      <w:r w:rsidRPr="002A5F34">
        <w:rPr>
          <w:rFonts w:ascii="Times New Roman" w:eastAsiaTheme="minorEastAsia" w:hAnsi="Times New Roman" w:cs="Times New Roman"/>
          <w:bCs/>
          <w:color w:val="000000"/>
          <w:sz w:val="20"/>
          <w:szCs w:val="20"/>
          <w:lang w:val="kk-KZ" w:eastAsia="en-US"/>
        </w:rPr>
        <w:t>Примечания</w:t>
      </w:r>
    </w:p>
    <w:p w:rsidR="0067332D" w:rsidRPr="002A5F34" w:rsidRDefault="002A5F34" w:rsidP="0067332D">
      <w:pPr>
        <w:pStyle w:val="Style8"/>
        <w:widowControl/>
        <w:ind w:firstLine="567"/>
        <w:rPr>
          <w:rFonts w:ascii="Times New Roman" w:eastAsiaTheme="minorEastAsia" w:hAnsi="Times New Roman" w:cs="Times New Roman"/>
          <w:bCs/>
          <w:color w:val="000000"/>
          <w:sz w:val="20"/>
          <w:szCs w:val="20"/>
          <w:lang w:val="kk-KZ" w:eastAsia="en-US"/>
        </w:rPr>
      </w:pPr>
      <w:r w:rsidRPr="002A5F34">
        <w:rPr>
          <w:rFonts w:ascii="Times New Roman" w:eastAsiaTheme="minorEastAsia" w:hAnsi="Times New Roman" w:cs="Times New Roman"/>
          <w:bCs/>
          <w:color w:val="000000"/>
          <w:sz w:val="20"/>
          <w:szCs w:val="20"/>
          <w:lang w:val="kk-KZ" w:eastAsia="en-US"/>
        </w:rPr>
        <w:t>1</w:t>
      </w:r>
      <w:r w:rsidR="0067332D" w:rsidRPr="002A5F34">
        <w:rPr>
          <w:rFonts w:ascii="Times New Roman" w:eastAsiaTheme="minorEastAsia" w:hAnsi="Times New Roman" w:cs="Times New Roman"/>
          <w:bCs/>
          <w:color w:val="000000"/>
          <w:sz w:val="20"/>
          <w:szCs w:val="20"/>
          <w:lang w:val="kk-KZ" w:eastAsia="en-US"/>
        </w:rPr>
        <w:t xml:space="preserve"> </w:t>
      </w:r>
      <w:r w:rsidRPr="002A5F34">
        <w:rPr>
          <w:rFonts w:ascii="Times New Roman" w:eastAsiaTheme="minorEastAsia" w:hAnsi="Times New Roman" w:cs="Times New Roman"/>
          <w:bCs/>
          <w:color w:val="000000"/>
          <w:sz w:val="20"/>
          <w:szCs w:val="20"/>
          <w:lang w:val="kk-KZ" w:eastAsia="en-US"/>
        </w:rPr>
        <w:t>Т</w:t>
      </w:r>
      <w:r w:rsidR="0067332D" w:rsidRPr="002A5F34">
        <w:rPr>
          <w:rFonts w:ascii="Times New Roman" w:eastAsiaTheme="minorEastAsia" w:hAnsi="Times New Roman" w:cs="Times New Roman"/>
          <w:bCs/>
          <w:color w:val="000000"/>
          <w:sz w:val="20"/>
          <w:szCs w:val="20"/>
          <w:lang w:val="kk-KZ" w:eastAsia="en-US"/>
        </w:rPr>
        <w:t>ребования к данной п</w:t>
      </w:r>
      <w:r w:rsidRPr="002A5F34">
        <w:rPr>
          <w:rFonts w:ascii="Times New Roman" w:eastAsiaTheme="minorEastAsia" w:hAnsi="Times New Roman" w:cs="Times New Roman"/>
          <w:bCs/>
          <w:color w:val="000000"/>
          <w:sz w:val="20"/>
          <w:szCs w:val="20"/>
          <w:lang w:val="kk-KZ" w:eastAsia="en-US"/>
        </w:rPr>
        <w:t>роцедуре чистки представлены в т</w:t>
      </w:r>
      <w:r w:rsidR="0067332D" w:rsidRPr="002A5F34">
        <w:rPr>
          <w:rFonts w:ascii="Times New Roman" w:eastAsiaTheme="minorEastAsia" w:hAnsi="Times New Roman" w:cs="Times New Roman"/>
          <w:bCs/>
          <w:color w:val="000000"/>
          <w:sz w:val="20"/>
          <w:szCs w:val="20"/>
          <w:lang w:val="kk-KZ" w:eastAsia="en-US"/>
        </w:rPr>
        <w:t>аблице 1.</w:t>
      </w:r>
    </w:p>
    <w:p w:rsidR="00122362" w:rsidRPr="002A5F34" w:rsidRDefault="0067332D" w:rsidP="0067332D">
      <w:pPr>
        <w:pStyle w:val="Style8"/>
        <w:widowControl/>
        <w:ind w:firstLine="567"/>
        <w:rPr>
          <w:rFonts w:ascii="Times New Roman" w:eastAsiaTheme="minorEastAsia" w:hAnsi="Times New Roman" w:cs="Times New Roman"/>
          <w:bCs/>
          <w:color w:val="000000"/>
          <w:sz w:val="20"/>
          <w:szCs w:val="20"/>
          <w:highlight w:val="yellow"/>
          <w:lang w:val="kk-KZ" w:eastAsia="en-US"/>
        </w:rPr>
      </w:pPr>
      <w:r w:rsidRPr="002A5F34">
        <w:rPr>
          <w:rFonts w:ascii="Times New Roman" w:eastAsiaTheme="minorEastAsia" w:hAnsi="Times New Roman" w:cs="Times New Roman"/>
          <w:bCs/>
          <w:color w:val="000000"/>
          <w:sz w:val="20"/>
          <w:szCs w:val="20"/>
          <w:lang w:val="kk-KZ" w:eastAsia="en-US"/>
        </w:rPr>
        <w:lastRenderedPageBreak/>
        <w:t xml:space="preserve">2 </w:t>
      </w:r>
      <w:r w:rsidR="002A5F34" w:rsidRPr="002A5F34">
        <w:rPr>
          <w:rFonts w:ascii="Times New Roman" w:eastAsiaTheme="minorEastAsia" w:hAnsi="Times New Roman" w:cs="Times New Roman"/>
          <w:bCs/>
          <w:color w:val="000000"/>
          <w:sz w:val="20"/>
          <w:szCs w:val="20"/>
          <w:lang w:val="kk-KZ" w:eastAsia="en-US"/>
        </w:rPr>
        <w:t>П</w:t>
      </w:r>
      <w:r w:rsidRPr="002A5F34">
        <w:rPr>
          <w:rFonts w:ascii="Times New Roman" w:eastAsiaTheme="minorEastAsia" w:hAnsi="Times New Roman" w:cs="Times New Roman"/>
          <w:bCs/>
          <w:color w:val="000000"/>
          <w:sz w:val="20"/>
          <w:szCs w:val="20"/>
          <w:lang w:val="kk-KZ" w:eastAsia="en-US"/>
        </w:rPr>
        <w:t xml:space="preserve">осле внимательного изучения комментариев относительно постепенных изменений, описанных </w:t>
      </w:r>
      <w:r w:rsidR="002A5F34" w:rsidRPr="002A5F34">
        <w:rPr>
          <w:rFonts w:ascii="Times New Roman" w:eastAsiaTheme="minorEastAsia" w:hAnsi="Times New Roman" w:cs="Times New Roman"/>
          <w:bCs/>
          <w:color w:val="000000"/>
          <w:sz w:val="20"/>
          <w:szCs w:val="20"/>
          <w:lang w:val="kk-KZ" w:eastAsia="en-US"/>
        </w:rPr>
        <w:t>в структурном элементе</w:t>
      </w:r>
      <w:r w:rsidRPr="002A5F34">
        <w:rPr>
          <w:rFonts w:ascii="Times New Roman" w:eastAsiaTheme="minorEastAsia" w:hAnsi="Times New Roman" w:cs="Times New Roman"/>
          <w:bCs/>
          <w:color w:val="000000"/>
          <w:sz w:val="20"/>
          <w:szCs w:val="20"/>
          <w:lang w:val="kk-KZ" w:eastAsia="en-US"/>
        </w:rPr>
        <w:t xml:space="preserve"> «Введение», текстильные изделия, которые прошли испытания для чувствительных и очень чувствител</w:t>
      </w:r>
      <w:r w:rsidR="002A5F34" w:rsidRPr="002A5F34">
        <w:rPr>
          <w:rFonts w:ascii="Times New Roman" w:eastAsiaTheme="minorEastAsia" w:hAnsi="Times New Roman" w:cs="Times New Roman"/>
          <w:bCs/>
          <w:color w:val="000000"/>
          <w:sz w:val="20"/>
          <w:szCs w:val="20"/>
          <w:lang w:val="kk-KZ" w:eastAsia="en-US"/>
        </w:rPr>
        <w:t>ьных материалов, приведенных в т</w:t>
      </w:r>
      <w:r w:rsidRPr="002A5F34">
        <w:rPr>
          <w:rFonts w:ascii="Times New Roman" w:eastAsiaTheme="minorEastAsia" w:hAnsi="Times New Roman" w:cs="Times New Roman"/>
          <w:bCs/>
          <w:color w:val="000000"/>
          <w:sz w:val="20"/>
          <w:szCs w:val="20"/>
          <w:lang w:val="kk-KZ" w:eastAsia="en-US"/>
        </w:rPr>
        <w:t xml:space="preserve">аблице 1, могут быть обозначены символом </w:t>
      </w:r>
      <w:r w:rsidR="002A5F34" w:rsidRPr="002A5F34">
        <w:rPr>
          <w:noProof/>
          <w:color w:val="231F20"/>
          <w:sz w:val="20"/>
          <w:szCs w:val="20"/>
        </w:rPr>
        <w:drawing>
          <wp:inline distT="0" distB="0" distL="0" distR="0" wp14:anchorId="62BA4111" wp14:editId="1E5F1214">
            <wp:extent cx="143992" cy="167144"/>
            <wp:effectExtent l="0" t="0" r="0" b="0"/>
            <wp:docPr id="1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png"/>
                    <pic:cNvPicPr/>
                  </pic:nvPicPr>
                  <pic:blipFill>
                    <a:blip r:embed="rId19" cstate="print"/>
                    <a:stretch>
                      <a:fillRect/>
                    </a:stretch>
                  </pic:blipFill>
                  <pic:spPr>
                    <a:xfrm>
                      <a:off x="0" y="0"/>
                      <a:ext cx="143992" cy="167144"/>
                    </a:xfrm>
                    <a:prstGeom prst="rect">
                      <a:avLst/>
                    </a:prstGeom>
                  </pic:spPr>
                </pic:pic>
              </a:graphicData>
            </a:graphic>
          </wp:inline>
        </w:drawing>
      </w:r>
      <w:r w:rsidR="002A5F34" w:rsidRPr="002A5F34">
        <w:rPr>
          <w:rFonts w:ascii="Times New Roman" w:eastAsiaTheme="minorEastAsia" w:hAnsi="Times New Roman" w:cs="Times New Roman"/>
          <w:bCs/>
          <w:color w:val="000000"/>
          <w:sz w:val="20"/>
          <w:szCs w:val="20"/>
          <w:lang w:val="kk-KZ" w:eastAsia="en-US"/>
        </w:rPr>
        <w:t xml:space="preserve"> или</w:t>
      </w:r>
      <w:r w:rsidRPr="002A5F34">
        <w:rPr>
          <w:rFonts w:ascii="Times New Roman" w:eastAsiaTheme="minorEastAsia" w:hAnsi="Times New Roman" w:cs="Times New Roman"/>
          <w:bCs/>
          <w:color w:val="000000"/>
          <w:sz w:val="20"/>
          <w:szCs w:val="20"/>
          <w:lang w:val="kk-KZ" w:eastAsia="en-US"/>
        </w:rPr>
        <w:t xml:space="preserve"> </w:t>
      </w:r>
      <w:r w:rsidR="002A5F34" w:rsidRPr="002A5F34">
        <w:rPr>
          <w:noProof/>
          <w:color w:val="231F20"/>
          <w:sz w:val="20"/>
          <w:szCs w:val="20"/>
        </w:rPr>
        <w:drawing>
          <wp:inline distT="0" distB="0" distL="0" distR="0" wp14:anchorId="40454821" wp14:editId="3CED030A">
            <wp:extent cx="144005" cy="190284"/>
            <wp:effectExtent l="0" t="0" r="0" b="0"/>
            <wp:docPr id="1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png"/>
                    <pic:cNvPicPr/>
                  </pic:nvPicPr>
                  <pic:blipFill>
                    <a:blip r:embed="rId20" cstate="print"/>
                    <a:stretch>
                      <a:fillRect/>
                    </a:stretch>
                  </pic:blipFill>
                  <pic:spPr>
                    <a:xfrm>
                      <a:off x="0" y="0"/>
                      <a:ext cx="144005" cy="190284"/>
                    </a:xfrm>
                    <a:prstGeom prst="rect">
                      <a:avLst/>
                    </a:prstGeom>
                  </pic:spPr>
                </pic:pic>
              </a:graphicData>
            </a:graphic>
          </wp:inline>
        </w:drawing>
      </w:r>
      <w:r w:rsidRPr="002A5F34">
        <w:rPr>
          <w:rFonts w:ascii="Times New Roman" w:eastAsiaTheme="minorEastAsia" w:hAnsi="Times New Roman" w:cs="Times New Roman"/>
          <w:bCs/>
          <w:color w:val="000000"/>
          <w:sz w:val="20"/>
          <w:szCs w:val="20"/>
          <w:lang w:val="kk-KZ" w:eastAsia="en-US"/>
        </w:rPr>
        <w:t>.</w:t>
      </w:r>
    </w:p>
    <w:p w:rsidR="0067332D" w:rsidRPr="00877C9D" w:rsidRDefault="0067332D" w:rsidP="00CE3844">
      <w:pPr>
        <w:pStyle w:val="Style8"/>
        <w:widowControl/>
        <w:ind w:firstLine="567"/>
        <w:rPr>
          <w:rFonts w:ascii="Times New Roman" w:eastAsiaTheme="minorEastAsia" w:hAnsi="Times New Roman" w:cs="Times New Roman"/>
          <w:b/>
          <w:bCs/>
          <w:color w:val="000000"/>
          <w:highlight w:val="yellow"/>
          <w:lang w:val="kk-KZ" w:eastAsia="en-US"/>
        </w:rPr>
      </w:pPr>
    </w:p>
    <w:p w:rsidR="00877C9D" w:rsidRPr="001C5D43" w:rsidRDefault="00877C9D" w:rsidP="00C02F04">
      <w:pPr>
        <w:pStyle w:val="Style30"/>
        <w:widowControl/>
        <w:ind w:firstLine="567"/>
        <w:rPr>
          <w:rStyle w:val="FontStyle50"/>
          <w:rFonts w:ascii="Times New Roman" w:cs="Times New Roman"/>
          <w:b/>
          <w:sz w:val="24"/>
          <w:szCs w:val="24"/>
          <w:lang w:val="kk-KZ" w:eastAsia="en-US"/>
        </w:rPr>
      </w:pPr>
      <w:r w:rsidRPr="004636A8">
        <w:rPr>
          <w:rStyle w:val="FontStyle50"/>
          <w:rFonts w:ascii="Times New Roman" w:cs="Times New Roman"/>
          <w:b/>
          <w:sz w:val="24"/>
          <w:szCs w:val="24"/>
          <w:lang w:val="kk-KZ" w:eastAsia="en-US"/>
        </w:rPr>
        <w:t xml:space="preserve">4 </w:t>
      </w:r>
      <w:r w:rsidR="004636A8" w:rsidRPr="004636A8">
        <w:rPr>
          <w:rStyle w:val="FontStyle50"/>
          <w:rFonts w:ascii="Times New Roman" w:cs="Times New Roman"/>
          <w:b/>
          <w:sz w:val="24"/>
          <w:szCs w:val="24"/>
          <w:lang w:val="kk-KZ" w:eastAsia="en-US"/>
        </w:rPr>
        <w:t>Принцип</w:t>
      </w:r>
    </w:p>
    <w:p w:rsidR="001C5D43" w:rsidRPr="001C5D43" w:rsidRDefault="001C5D43" w:rsidP="00C02F04">
      <w:pPr>
        <w:pStyle w:val="Style30"/>
        <w:widowControl/>
        <w:ind w:firstLine="567"/>
        <w:rPr>
          <w:rStyle w:val="FontStyle50"/>
          <w:rFonts w:ascii="Times New Roman" w:cs="Times New Roman"/>
          <w:b/>
          <w:sz w:val="24"/>
          <w:szCs w:val="24"/>
          <w:highlight w:val="yellow"/>
          <w:lang w:val="kk-KZ" w:eastAsia="en-US"/>
        </w:rPr>
      </w:pPr>
    </w:p>
    <w:p w:rsidR="00DC39B2" w:rsidRPr="00DC39B2" w:rsidRDefault="00DC39B2" w:rsidP="00DC39B2">
      <w:pPr>
        <w:pStyle w:val="Style30"/>
        <w:widowControl/>
        <w:ind w:firstLine="567"/>
        <w:rPr>
          <w:rStyle w:val="FontStyle56"/>
          <w:rFonts w:ascii="Times New Roman" w:cs="Times New Roman"/>
          <w:sz w:val="24"/>
          <w:szCs w:val="24"/>
          <w:lang w:val="kk-KZ" w:eastAsia="en-US"/>
        </w:rPr>
      </w:pPr>
      <w:r w:rsidRPr="00DC39B2">
        <w:rPr>
          <w:rStyle w:val="FontStyle56"/>
          <w:rFonts w:ascii="Times New Roman" w:cs="Times New Roman"/>
          <w:sz w:val="24"/>
          <w:szCs w:val="24"/>
          <w:lang w:val="kk-KZ" w:eastAsia="en-US"/>
        </w:rPr>
        <w:t>Образцы для испытаний проходят чистку в эталонной стиральной/моечной машине (</w:t>
      </w:r>
      <w:r>
        <w:rPr>
          <w:rStyle w:val="FontStyle56"/>
          <w:rFonts w:ascii="Times New Roman" w:cs="Times New Roman"/>
          <w:sz w:val="24"/>
          <w:szCs w:val="24"/>
          <w:lang w:val="kk-KZ" w:eastAsia="en-US"/>
        </w:rPr>
        <w:t xml:space="preserve">см. </w:t>
      </w:r>
      <w:r w:rsidRPr="00DC39B2">
        <w:rPr>
          <w:rStyle w:val="FontStyle56"/>
          <w:rFonts w:ascii="Times New Roman" w:cs="Times New Roman"/>
          <w:sz w:val="24"/>
          <w:szCs w:val="24"/>
          <w:lang w:val="kk-KZ" w:eastAsia="en-US"/>
        </w:rPr>
        <w:t>6.1</w:t>
      </w:r>
      <w:r>
        <w:rPr>
          <w:rStyle w:val="FontStyle56"/>
          <w:rFonts w:ascii="Times New Roman" w:cs="Times New Roman"/>
          <w:sz w:val="24"/>
          <w:szCs w:val="24"/>
          <w:lang w:val="kk-KZ" w:eastAsia="en-US"/>
        </w:rPr>
        <w:t>), сушку в сушильном барабане (п</w:t>
      </w:r>
      <w:r w:rsidRPr="00DC39B2">
        <w:rPr>
          <w:rStyle w:val="FontStyle56"/>
          <w:rFonts w:ascii="Times New Roman" w:cs="Times New Roman"/>
          <w:sz w:val="24"/>
          <w:szCs w:val="24"/>
          <w:lang w:val="kk-KZ" w:eastAsia="en-US"/>
        </w:rPr>
        <w:t>риложение A) и обработку согласно одной из установленных процедур.</w:t>
      </w:r>
    </w:p>
    <w:p w:rsidR="00DC39B2" w:rsidRPr="00DC39B2" w:rsidRDefault="00DC39B2" w:rsidP="00DC39B2">
      <w:pPr>
        <w:pStyle w:val="Style30"/>
        <w:widowControl/>
        <w:ind w:firstLine="567"/>
        <w:rPr>
          <w:rStyle w:val="FontStyle56"/>
          <w:rFonts w:ascii="Times New Roman" w:cs="Times New Roman"/>
          <w:sz w:val="24"/>
          <w:szCs w:val="24"/>
          <w:lang w:val="kk-KZ" w:eastAsia="en-US"/>
        </w:rPr>
      </w:pPr>
      <w:r w:rsidRPr="00DC39B2">
        <w:rPr>
          <w:rStyle w:val="FontStyle56"/>
          <w:rFonts w:ascii="Times New Roman" w:cs="Times New Roman"/>
          <w:sz w:val="24"/>
          <w:szCs w:val="24"/>
          <w:lang w:val="kk-KZ" w:eastAsia="en-US"/>
        </w:rPr>
        <w:t>Процесс имитирует эффект профессиональной мокрой чистки, сушки и обработки.</w:t>
      </w:r>
    </w:p>
    <w:p w:rsidR="00DC39B2" w:rsidRPr="00DC39B2" w:rsidRDefault="00DC39B2" w:rsidP="00DC39B2">
      <w:pPr>
        <w:pStyle w:val="Style30"/>
        <w:widowControl/>
        <w:ind w:firstLine="567"/>
        <w:rPr>
          <w:rStyle w:val="FontStyle56"/>
          <w:rFonts w:ascii="Times New Roman" w:cs="Times New Roman"/>
          <w:sz w:val="24"/>
          <w:szCs w:val="24"/>
          <w:lang w:val="kk-KZ" w:eastAsia="en-US"/>
        </w:rPr>
      </w:pPr>
      <w:r w:rsidRPr="00DC39B2">
        <w:rPr>
          <w:rStyle w:val="FontStyle56"/>
          <w:rFonts w:ascii="Times New Roman" w:cs="Times New Roman"/>
          <w:sz w:val="24"/>
          <w:szCs w:val="24"/>
          <w:lang w:val="kk-KZ" w:eastAsia="en-US"/>
        </w:rPr>
        <w:t>Испытание является повторяющимся процессом, поскольку</w:t>
      </w:r>
    </w:p>
    <w:p w:rsidR="00DC39B2" w:rsidRPr="00DC39B2" w:rsidRDefault="00DC39B2" w:rsidP="00DC39B2">
      <w:pPr>
        <w:pStyle w:val="Style30"/>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a) </w:t>
      </w:r>
      <w:r w:rsidRPr="00DC39B2">
        <w:rPr>
          <w:rStyle w:val="FontStyle56"/>
          <w:rFonts w:ascii="Times New Roman" w:cs="Times New Roman"/>
          <w:sz w:val="24"/>
          <w:szCs w:val="24"/>
          <w:lang w:val="kk-KZ" w:eastAsia="en-US"/>
        </w:rPr>
        <w:t>изменения в образцах для испытаний могут быть постепенными, и</w:t>
      </w:r>
    </w:p>
    <w:p w:rsidR="00DC39B2" w:rsidRPr="00DC39B2" w:rsidRDefault="00DC39B2" w:rsidP="00DC39B2">
      <w:pPr>
        <w:pStyle w:val="Style30"/>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b) </w:t>
      </w:r>
      <w:r w:rsidRPr="00DC39B2">
        <w:rPr>
          <w:rStyle w:val="FontStyle56"/>
          <w:rFonts w:ascii="Times New Roman" w:cs="Times New Roman"/>
          <w:sz w:val="24"/>
          <w:szCs w:val="24"/>
          <w:lang w:val="kk-KZ" w:eastAsia="en-US"/>
        </w:rPr>
        <w:t>могут быть использованы альтернативные процессы различной степени жесткости.</w:t>
      </w:r>
    </w:p>
    <w:p w:rsidR="00122362" w:rsidRDefault="00DC39B2" w:rsidP="00DC39B2">
      <w:pPr>
        <w:pStyle w:val="Style30"/>
        <w:widowControl/>
        <w:ind w:firstLine="567"/>
        <w:rPr>
          <w:rStyle w:val="FontStyle56"/>
          <w:rFonts w:ascii="Times New Roman" w:cs="Times New Roman"/>
          <w:sz w:val="24"/>
          <w:szCs w:val="24"/>
          <w:lang w:val="kk-KZ" w:eastAsia="en-US"/>
        </w:rPr>
      </w:pPr>
      <w:r w:rsidRPr="00DC39B2">
        <w:rPr>
          <w:rStyle w:val="FontStyle56"/>
          <w:rFonts w:ascii="Times New Roman" w:cs="Times New Roman"/>
          <w:sz w:val="24"/>
          <w:szCs w:val="24"/>
          <w:lang w:val="kk-KZ" w:eastAsia="en-US"/>
        </w:rPr>
        <w:t>При определении количества циклов следует помнить, что образцы для испытания могут стать непригодными после одной или нескольких процедур.</w:t>
      </w:r>
    </w:p>
    <w:p w:rsidR="00DC39B2" w:rsidRDefault="00DC39B2" w:rsidP="00DC39B2">
      <w:pPr>
        <w:pStyle w:val="Style30"/>
        <w:widowControl/>
        <w:ind w:firstLine="567"/>
        <w:rPr>
          <w:rStyle w:val="FontStyle50"/>
          <w:rFonts w:ascii="Times New Roman" w:cs="Times New Roman"/>
          <w:sz w:val="24"/>
          <w:szCs w:val="24"/>
          <w:lang w:eastAsia="en-US"/>
        </w:rPr>
      </w:pPr>
    </w:p>
    <w:p w:rsidR="00877C9D" w:rsidRPr="005667DC" w:rsidRDefault="00877C9D" w:rsidP="00131C26">
      <w:pPr>
        <w:pStyle w:val="Style30"/>
        <w:widowControl/>
        <w:ind w:firstLine="567"/>
        <w:rPr>
          <w:rStyle w:val="FontStyle50"/>
          <w:rFonts w:ascii="Times New Roman" w:cs="Times New Roman"/>
          <w:b/>
          <w:sz w:val="24"/>
          <w:szCs w:val="24"/>
          <w:lang w:val="kk-KZ" w:eastAsia="en-US"/>
        </w:rPr>
      </w:pPr>
      <w:r w:rsidRPr="005667DC">
        <w:rPr>
          <w:rStyle w:val="FontStyle50"/>
          <w:rFonts w:ascii="Times New Roman" w:cs="Times New Roman"/>
          <w:b/>
          <w:sz w:val="24"/>
          <w:szCs w:val="24"/>
          <w:lang w:eastAsia="en-US"/>
        </w:rPr>
        <w:t xml:space="preserve">5 </w:t>
      </w:r>
      <w:r w:rsidR="00131C26" w:rsidRPr="00131C26">
        <w:rPr>
          <w:rStyle w:val="FontStyle50"/>
          <w:rFonts w:ascii="Times New Roman" w:cs="Times New Roman"/>
          <w:b/>
          <w:sz w:val="24"/>
          <w:szCs w:val="24"/>
          <w:lang w:eastAsia="en-US"/>
        </w:rPr>
        <w:t>Реактивы</w:t>
      </w:r>
    </w:p>
    <w:p w:rsidR="001F44BF" w:rsidRPr="005667DC" w:rsidRDefault="001F44BF" w:rsidP="00131C26">
      <w:pPr>
        <w:pStyle w:val="Style30"/>
        <w:widowControl/>
        <w:ind w:firstLine="567"/>
        <w:rPr>
          <w:rStyle w:val="FontStyle50"/>
          <w:rFonts w:ascii="Times New Roman" w:cs="Times New Roman"/>
          <w:b/>
          <w:sz w:val="24"/>
          <w:szCs w:val="24"/>
          <w:lang w:val="kk-KZ" w:eastAsia="en-US"/>
        </w:rPr>
      </w:pPr>
    </w:p>
    <w:p w:rsidR="00DC39B2" w:rsidRPr="00DC39B2" w:rsidRDefault="00DC39B2" w:rsidP="00DC39B2">
      <w:pPr>
        <w:pStyle w:val="Style26"/>
        <w:widowControl/>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5.1 </w:t>
      </w:r>
      <w:r w:rsidRPr="00DC39B2">
        <w:rPr>
          <w:rStyle w:val="FontStyle50"/>
          <w:rFonts w:ascii="Times New Roman" w:cs="Times New Roman"/>
          <w:b/>
          <w:sz w:val="24"/>
          <w:szCs w:val="24"/>
          <w:lang w:val="kk-KZ" w:eastAsia="en-US"/>
        </w:rPr>
        <w:t xml:space="preserve">Вода </w:t>
      </w:r>
      <w:r>
        <w:rPr>
          <w:rStyle w:val="FontStyle50"/>
          <w:rFonts w:ascii="Times New Roman" w:cs="Times New Roman"/>
          <w:sz w:val="24"/>
          <w:szCs w:val="24"/>
          <w:lang w:val="kk-KZ" w:eastAsia="en-US"/>
        </w:rPr>
        <w:t>с жесткостью менее 0,1 ммоль/</w:t>
      </w:r>
      <w:r w:rsidRPr="00DC39B2">
        <w:rPr>
          <w:rStyle w:val="FontStyle50"/>
          <w:rFonts w:ascii="Times New Roman" w:cs="Times New Roman"/>
          <w:sz w:val="24"/>
          <w:szCs w:val="24"/>
          <w:lang w:val="kk-KZ" w:eastAsia="en-US"/>
        </w:rPr>
        <w:t>литр Ca/Mg</w:t>
      </w:r>
      <w:r w:rsidRPr="00DC39B2">
        <w:rPr>
          <w:rStyle w:val="FontStyle50"/>
          <w:rFonts w:ascii="Times New Roman" w:cs="Times New Roman"/>
          <w:b/>
          <w:sz w:val="24"/>
          <w:szCs w:val="24"/>
          <w:lang w:val="kk-KZ" w:eastAsia="en-US"/>
        </w:rPr>
        <w:t>.</w:t>
      </w:r>
    </w:p>
    <w:p w:rsidR="00122362" w:rsidRDefault="00DC39B2" w:rsidP="00DC39B2">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5.2 </w:t>
      </w:r>
      <w:r w:rsidRPr="00DC39B2">
        <w:rPr>
          <w:rStyle w:val="FontStyle50"/>
          <w:rFonts w:ascii="Times New Roman" w:cs="Times New Roman"/>
          <w:b/>
          <w:sz w:val="24"/>
          <w:szCs w:val="24"/>
          <w:lang w:val="kk-KZ" w:eastAsia="en-US"/>
        </w:rPr>
        <w:t xml:space="preserve">Неионное моющее средство </w:t>
      </w:r>
      <w:r w:rsidRPr="00DC39B2">
        <w:rPr>
          <w:rStyle w:val="FontStyle50"/>
          <w:rFonts w:ascii="Times New Roman" w:cs="Times New Roman"/>
          <w:sz w:val="24"/>
          <w:szCs w:val="24"/>
          <w:lang w:val="kk-KZ" w:eastAsia="en-US"/>
        </w:rPr>
        <w:t>типа C13 оксоалкохлорэтоксилат (7EO).</w:t>
      </w:r>
    </w:p>
    <w:p w:rsidR="00DC39B2" w:rsidRPr="00122362" w:rsidRDefault="00DC39B2" w:rsidP="00122362">
      <w:pPr>
        <w:pStyle w:val="Style26"/>
        <w:widowControl/>
        <w:spacing w:line="240" w:lineRule="auto"/>
        <w:ind w:firstLine="567"/>
        <w:rPr>
          <w:rStyle w:val="FontStyle50"/>
          <w:rFonts w:ascii="Times New Roman" w:cs="Times New Roman"/>
          <w:b/>
          <w:sz w:val="24"/>
          <w:szCs w:val="24"/>
          <w:lang w:val="kk-KZ" w:eastAsia="en-US"/>
        </w:rPr>
      </w:pPr>
    </w:p>
    <w:p w:rsidR="00656FB4" w:rsidRDefault="00877C9D" w:rsidP="00122362">
      <w:pPr>
        <w:pStyle w:val="Style26"/>
        <w:widowControl/>
        <w:spacing w:line="240" w:lineRule="auto"/>
        <w:ind w:firstLine="567"/>
        <w:rPr>
          <w:rStyle w:val="FontStyle50"/>
          <w:rFonts w:ascii="Times New Roman" w:cs="Times New Roman"/>
          <w:b/>
          <w:sz w:val="24"/>
          <w:szCs w:val="24"/>
          <w:lang w:eastAsia="en-US"/>
        </w:rPr>
      </w:pPr>
      <w:r w:rsidRPr="00122362">
        <w:rPr>
          <w:rStyle w:val="FontStyle50"/>
          <w:rFonts w:ascii="Times New Roman" w:cs="Times New Roman"/>
          <w:b/>
          <w:sz w:val="24"/>
          <w:szCs w:val="24"/>
          <w:lang w:eastAsia="en-US"/>
        </w:rPr>
        <w:t xml:space="preserve">6 </w:t>
      </w:r>
      <w:bookmarkStart w:id="2" w:name="bookmark9"/>
      <w:r w:rsidR="00122362" w:rsidRPr="00122362">
        <w:rPr>
          <w:rStyle w:val="FontStyle50"/>
          <w:rFonts w:ascii="Times New Roman" w:cs="Times New Roman"/>
          <w:b/>
          <w:sz w:val="24"/>
          <w:szCs w:val="24"/>
          <w:lang w:eastAsia="en-US"/>
        </w:rPr>
        <w:t>Оборудование и материалы</w:t>
      </w:r>
    </w:p>
    <w:p w:rsidR="00DC39B2" w:rsidRDefault="00DC39B2" w:rsidP="00122362">
      <w:pPr>
        <w:pStyle w:val="Style26"/>
        <w:widowControl/>
        <w:spacing w:line="240" w:lineRule="auto"/>
        <w:ind w:firstLine="567"/>
        <w:rPr>
          <w:rStyle w:val="FontStyle50"/>
          <w:rFonts w:ascii="Times New Roman" w:cs="Times New Roman"/>
          <w:b/>
          <w:sz w:val="24"/>
          <w:szCs w:val="24"/>
          <w:lang w:eastAsia="en-US"/>
        </w:rPr>
      </w:pPr>
    </w:p>
    <w:p w:rsid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 xml:space="preserve">6.1 </w:t>
      </w:r>
      <w:r w:rsidRPr="00DC39B2">
        <w:rPr>
          <w:rStyle w:val="FontStyle50"/>
          <w:rFonts w:ascii="Times New Roman" w:cs="Times New Roman"/>
          <w:b/>
          <w:sz w:val="24"/>
          <w:szCs w:val="24"/>
          <w:lang w:eastAsia="en-US"/>
        </w:rPr>
        <w:t>Эталонная стиральная/моечная машина</w:t>
      </w:r>
      <w:r w:rsidRPr="00DC39B2">
        <w:rPr>
          <w:rStyle w:val="FontStyle50"/>
          <w:rFonts w:ascii="Times New Roman" w:cs="Times New Roman"/>
          <w:sz w:val="24"/>
          <w:szCs w:val="24"/>
          <w:lang w:eastAsia="en-US"/>
        </w:rPr>
        <w:t>, отвечающая требов</w:t>
      </w:r>
      <w:r>
        <w:rPr>
          <w:rStyle w:val="FontStyle50"/>
          <w:rFonts w:ascii="Times New Roman" w:cs="Times New Roman"/>
          <w:sz w:val="24"/>
          <w:szCs w:val="24"/>
          <w:lang w:eastAsia="en-US"/>
        </w:rPr>
        <w:t>аниям                     ISO 6330:2012, т</w:t>
      </w:r>
      <w:r w:rsidRPr="00DC39B2">
        <w:rPr>
          <w:rStyle w:val="FontStyle50"/>
          <w:rFonts w:ascii="Times New Roman" w:cs="Times New Roman"/>
          <w:sz w:val="24"/>
          <w:szCs w:val="24"/>
          <w:lang w:eastAsia="en-US"/>
        </w:rPr>
        <w:t>аблиц</w:t>
      </w:r>
      <w:r>
        <w:rPr>
          <w:rStyle w:val="FontStyle50"/>
          <w:rFonts w:ascii="Times New Roman" w:cs="Times New Roman"/>
          <w:sz w:val="24"/>
          <w:szCs w:val="24"/>
          <w:lang w:eastAsia="en-US"/>
        </w:rPr>
        <w:t>а A.1, с использованием машины т</w:t>
      </w:r>
      <w:r w:rsidRPr="00DC39B2">
        <w:rPr>
          <w:rStyle w:val="FontStyle50"/>
          <w:rFonts w:ascii="Times New Roman" w:cs="Times New Roman"/>
          <w:sz w:val="24"/>
          <w:szCs w:val="24"/>
          <w:lang w:eastAsia="en-US"/>
        </w:rPr>
        <w:t>ипа A1.</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p>
    <w:p w:rsidR="00DC39B2" w:rsidRPr="00DC39B2" w:rsidRDefault="00DC39B2" w:rsidP="00DC39B2">
      <w:pPr>
        <w:pStyle w:val="Style26"/>
        <w:widowControl/>
        <w:spacing w:line="240" w:lineRule="auto"/>
        <w:ind w:firstLine="567"/>
        <w:rPr>
          <w:rStyle w:val="FontStyle50"/>
          <w:rFonts w:ascii="Times New Roman" w:cs="Times New Roman"/>
          <w:sz w:val="20"/>
          <w:szCs w:val="20"/>
          <w:lang w:eastAsia="en-US"/>
        </w:rPr>
      </w:pPr>
      <w:r w:rsidRPr="00DC39B2">
        <w:rPr>
          <w:rStyle w:val="FontStyle50"/>
          <w:rFonts w:ascii="Times New Roman" w:cs="Times New Roman"/>
          <w:sz w:val="20"/>
          <w:szCs w:val="20"/>
          <w:lang w:eastAsia="en-US"/>
        </w:rPr>
        <w:t>Примечания</w:t>
      </w:r>
    </w:p>
    <w:p w:rsidR="00DC39B2" w:rsidRPr="00DC39B2" w:rsidRDefault="00DC39B2" w:rsidP="00DC39B2">
      <w:pPr>
        <w:pStyle w:val="Style26"/>
        <w:widowControl/>
        <w:spacing w:line="240" w:lineRule="auto"/>
        <w:ind w:firstLine="567"/>
        <w:rPr>
          <w:rStyle w:val="FontStyle50"/>
          <w:rFonts w:ascii="Times New Roman" w:cs="Times New Roman"/>
          <w:sz w:val="20"/>
          <w:szCs w:val="20"/>
          <w:lang w:eastAsia="en-US"/>
        </w:rPr>
      </w:pPr>
      <w:r w:rsidRPr="00DC39B2">
        <w:rPr>
          <w:rStyle w:val="FontStyle50"/>
          <w:rFonts w:ascii="Times New Roman" w:cs="Times New Roman"/>
          <w:sz w:val="20"/>
          <w:szCs w:val="20"/>
          <w:lang w:eastAsia="en-US"/>
        </w:rPr>
        <w:t>1 Эталонная стиральная/моечная машина предназначена для имитации процесса профессиональной мокрой чистки.</w:t>
      </w:r>
    </w:p>
    <w:p w:rsidR="00DC39B2" w:rsidRPr="00DC39B2" w:rsidRDefault="00DC39B2" w:rsidP="00DC39B2">
      <w:pPr>
        <w:pStyle w:val="Style26"/>
        <w:widowControl/>
        <w:spacing w:line="240" w:lineRule="auto"/>
        <w:ind w:firstLine="567"/>
        <w:rPr>
          <w:rStyle w:val="FontStyle50"/>
          <w:rFonts w:ascii="Times New Roman" w:cs="Times New Roman"/>
          <w:sz w:val="20"/>
          <w:szCs w:val="20"/>
          <w:lang w:eastAsia="en-US"/>
        </w:rPr>
      </w:pPr>
      <w:r w:rsidRPr="00DC39B2">
        <w:rPr>
          <w:rStyle w:val="FontStyle50"/>
          <w:rFonts w:ascii="Times New Roman" w:cs="Times New Roman"/>
          <w:sz w:val="20"/>
          <w:szCs w:val="20"/>
          <w:lang w:eastAsia="en-US"/>
        </w:rPr>
        <w:t>Эталонная стиральная/моечная машина и сушильный барабан (6.2) должны иметь примерно одинаковый объем загрузки.</w:t>
      </w:r>
    </w:p>
    <w:p w:rsidR="00DC39B2" w:rsidRPr="00DC39B2" w:rsidRDefault="00DC39B2" w:rsidP="00DC39B2">
      <w:pPr>
        <w:pStyle w:val="Style26"/>
        <w:widowControl/>
        <w:spacing w:line="240" w:lineRule="auto"/>
        <w:ind w:firstLine="567"/>
        <w:rPr>
          <w:rStyle w:val="FontStyle50"/>
          <w:rFonts w:ascii="Times New Roman" w:cs="Times New Roman"/>
          <w:sz w:val="20"/>
          <w:szCs w:val="20"/>
          <w:lang w:eastAsia="en-US"/>
        </w:rPr>
      </w:pPr>
      <w:r w:rsidRPr="00DC39B2">
        <w:rPr>
          <w:rStyle w:val="FontStyle50"/>
          <w:rFonts w:ascii="Times New Roman" w:cs="Times New Roman"/>
          <w:sz w:val="20"/>
          <w:szCs w:val="20"/>
          <w:lang w:eastAsia="en-US"/>
        </w:rPr>
        <w:t xml:space="preserve">2 Альтернативная процедура, предусматривающая использование стиральных/моечных </w:t>
      </w:r>
      <w:proofErr w:type="gramStart"/>
      <w:r w:rsidRPr="00DC39B2">
        <w:rPr>
          <w:rStyle w:val="FontStyle50"/>
          <w:rFonts w:ascii="Times New Roman" w:cs="Times New Roman"/>
          <w:sz w:val="20"/>
          <w:szCs w:val="20"/>
          <w:lang w:eastAsia="en-US"/>
        </w:rPr>
        <w:t>машинах</w:t>
      </w:r>
      <w:proofErr w:type="gramEnd"/>
      <w:r w:rsidRPr="00DC39B2">
        <w:rPr>
          <w:rStyle w:val="FontStyle50"/>
          <w:rFonts w:ascii="Times New Roman" w:cs="Times New Roman"/>
          <w:sz w:val="20"/>
          <w:szCs w:val="20"/>
          <w:lang w:eastAsia="en-US"/>
        </w:rPr>
        <w:t xml:space="preserve"> типа C, описана в приложении B.</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p>
    <w:p w:rsid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 xml:space="preserve">6.2 </w:t>
      </w:r>
      <w:r w:rsidRPr="00DC39B2">
        <w:rPr>
          <w:rStyle w:val="FontStyle50"/>
          <w:rFonts w:ascii="Times New Roman" w:cs="Times New Roman"/>
          <w:b/>
          <w:sz w:val="24"/>
          <w:szCs w:val="24"/>
          <w:lang w:eastAsia="en-US"/>
        </w:rPr>
        <w:t>Промышленный вращающийся сушильный барабан с обратным ходом</w:t>
      </w:r>
      <w:r w:rsidRPr="00DC39B2">
        <w:rPr>
          <w:rStyle w:val="FontStyle50"/>
          <w:rFonts w:ascii="Times New Roman" w:cs="Times New Roman"/>
          <w:sz w:val="24"/>
          <w:szCs w:val="24"/>
          <w:lang w:eastAsia="en-US"/>
        </w:rPr>
        <w:t xml:space="preserve"> с объемом, указанным в таблице A.1, электрическим подогревом и температурным контролем входящего и выходящего воздуха.</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p>
    <w:p w:rsidR="00DC39B2" w:rsidRPr="00DC39B2" w:rsidRDefault="00DC39B2" w:rsidP="00DC39B2">
      <w:pPr>
        <w:pStyle w:val="Style26"/>
        <w:widowControl/>
        <w:spacing w:line="240" w:lineRule="auto"/>
        <w:ind w:firstLine="567"/>
        <w:rPr>
          <w:rStyle w:val="FontStyle50"/>
          <w:rFonts w:ascii="Times New Roman" w:cs="Times New Roman"/>
          <w:sz w:val="20"/>
          <w:szCs w:val="20"/>
          <w:lang w:eastAsia="en-US"/>
        </w:rPr>
      </w:pPr>
      <w:r w:rsidRPr="00DC39B2">
        <w:rPr>
          <w:rStyle w:val="FontStyle50"/>
          <w:rFonts w:ascii="Times New Roman" w:cs="Times New Roman"/>
          <w:sz w:val="20"/>
          <w:szCs w:val="20"/>
          <w:lang w:eastAsia="en-US"/>
        </w:rPr>
        <w:t>Примечание – Сушильный барабан предназначен для имитации процесса профессиональной мокрой чистки.</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 xml:space="preserve">6.3 </w:t>
      </w:r>
      <w:r w:rsidRPr="00DC39B2">
        <w:rPr>
          <w:rStyle w:val="FontStyle50"/>
          <w:rFonts w:ascii="Times New Roman" w:cs="Times New Roman"/>
          <w:b/>
          <w:sz w:val="24"/>
          <w:szCs w:val="24"/>
          <w:lang w:eastAsia="en-US"/>
        </w:rPr>
        <w:t>Утюг</w:t>
      </w:r>
      <w:r w:rsidRPr="00DC39B2">
        <w:rPr>
          <w:rStyle w:val="FontStyle50"/>
          <w:rFonts w:ascii="Times New Roman" w:cs="Times New Roman"/>
          <w:sz w:val="24"/>
          <w:szCs w:val="24"/>
          <w:lang w:eastAsia="en-US"/>
        </w:rPr>
        <w:t xml:space="preserve"> с приблизительной массой 1,5 кг и площадью основания от 150 до 200 см</w:t>
      </w:r>
      <w:proofErr w:type="gramStart"/>
      <w:r w:rsidRPr="00DC39B2">
        <w:rPr>
          <w:rStyle w:val="FontStyle50"/>
          <w:rFonts w:ascii="Times New Roman" w:cs="Times New Roman"/>
          <w:sz w:val="24"/>
          <w:szCs w:val="24"/>
          <w:vertAlign w:val="superscript"/>
          <w:lang w:eastAsia="en-US"/>
        </w:rPr>
        <w:t>2</w:t>
      </w:r>
      <w:proofErr w:type="gramEnd"/>
      <w:r w:rsidRPr="00DC39B2">
        <w:rPr>
          <w:rStyle w:val="FontStyle50"/>
          <w:rFonts w:ascii="Times New Roman" w:cs="Times New Roman"/>
          <w:sz w:val="24"/>
          <w:szCs w:val="24"/>
          <w:lang w:eastAsia="en-US"/>
        </w:rPr>
        <w:t>.</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 xml:space="preserve">6.4 </w:t>
      </w:r>
      <w:r w:rsidRPr="00DC39B2">
        <w:rPr>
          <w:rStyle w:val="FontStyle50"/>
          <w:rFonts w:ascii="Times New Roman" w:cs="Times New Roman"/>
          <w:b/>
          <w:sz w:val="24"/>
          <w:szCs w:val="24"/>
          <w:lang w:eastAsia="en-US"/>
        </w:rPr>
        <w:t>Паровой гладильный пресс</w:t>
      </w:r>
      <w:r w:rsidRPr="00DC39B2">
        <w:rPr>
          <w:rStyle w:val="FontStyle50"/>
          <w:rFonts w:ascii="Times New Roman" w:cs="Times New Roman"/>
          <w:sz w:val="24"/>
          <w:szCs w:val="24"/>
          <w:lang w:eastAsia="en-US"/>
        </w:rPr>
        <w:t>, состоящий из двух подушек, одна из которых зафиксирована, а вторая подвижная. Площадь поверхности каждой из них составляет примерно 0,35 м</w:t>
      </w:r>
      <w:proofErr w:type="gramStart"/>
      <w:r w:rsidRPr="00DC39B2">
        <w:rPr>
          <w:rStyle w:val="FontStyle50"/>
          <w:rFonts w:ascii="Times New Roman" w:cs="Times New Roman"/>
          <w:sz w:val="24"/>
          <w:szCs w:val="24"/>
          <w:vertAlign w:val="superscript"/>
          <w:lang w:eastAsia="en-US"/>
        </w:rPr>
        <w:t>2</w:t>
      </w:r>
      <w:proofErr w:type="gramEnd"/>
      <w:r w:rsidRPr="00DC39B2">
        <w:rPr>
          <w:rStyle w:val="FontStyle50"/>
          <w:rFonts w:ascii="Times New Roman" w:cs="Times New Roman"/>
          <w:sz w:val="24"/>
          <w:szCs w:val="24"/>
          <w:lang w:eastAsia="en-US"/>
        </w:rPr>
        <w:t xml:space="preserve">. </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Давление пара, подаваемого к подушкам, должно составлять приблизительно 500 кПа. Подушки гладильного пресса должны оказывать давление около 350 кПа.</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 xml:space="preserve">6.5 </w:t>
      </w:r>
      <w:r w:rsidRPr="00DC39B2">
        <w:rPr>
          <w:rStyle w:val="FontStyle50"/>
          <w:rFonts w:ascii="Times New Roman" w:cs="Times New Roman"/>
          <w:b/>
          <w:sz w:val="24"/>
          <w:szCs w:val="24"/>
          <w:lang w:eastAsia="en-US"/>
        </w:rPr>
        <w:t>Стол с системой подачи пара</w:t>
      </w:r>
      <w:r w:rsidRPr="00DC39B2">
        <w:rPr>
          <w:rStyle w:val="FontStyle50"/>
          <w:rFonts w:ascii="Times New Roman" w:cs="Times New Roman"/>
          <w:sz w:val="24"/>
          <w:szCs w:val="24"/>
          <w:lang w:eastAsia="en-US"/>
        </w:rPr>
        <w:t>, имеющий такую форму и размеры, которые соответствуют размерам образцов для испытаний. Пар подается под давлением приблизительно 500 кПа.</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lastRenderedPageBreak/>
        <w:t xml:space="preserve">6.6 </w:t>
      </w:r>
      <w:r w:rsidRPr="00DC39B2">
        <w:rPr>
          <w:rStyle w:val="FontStyle50"/>
          <w:rFonts w:ascii="Times New Roman" w:cs="Times New Roman"/>
          <w:b/>
          <w:sz w:val="24"/>
          <w:szCs w:val="24"/>
          <w:lang w:eastAsia="en-US"/>
        </w:rPr>
        <w:t>Паровая камера</w:t>
      </w:r>
      <w:r w:rsidRPr="00DC39B2">
        <w:rPr>
          <w:rStyle w:val="FontStyle50"/>
          <w:rFonts w:ascii="Times New Roman" w:cs="Times New Roman"/>
          <w:sz w:val="24"/>
          <w:szCs w:val="24"/>
          <w:lang w:eastAsia="en-US"/>
        </w:rPr>
        <w:t>, специализированная для одежды.</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Пар подается под давлением приблизительно 500 кПа.</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 xml:space="preserve">6.7 </w:t>
      </w:r>
      <w:r w:rsidRPr="00DC39B2">
        <w:rPr>
          <w:rStyle w:val="FontStyle50"/>
          <w:rFonts w:ascii="Times New Roman" w:cs="Times New Roman"/>
          <w:b/>
          <w:sz w:val="24"/>
          <w:szCs w:val="24"/>
          <w:lang w:eastAsia="en-US"/>
        </w:rPr>
        <w:t>Устройство для формирования пара</w:t>
      </w:r>
      <w:r w:rsidRPr="00DC39B2">
        <w:rPr>
          <w:rStyle w:val="FontStyle50"/>
          <w:rFonts w:ascii="Times New Roman" w:cs="Times New Roman"/>
          <w:sz w:val="24"/>
          <w:szCs w:val="24"/>
          <w:lang w:eastAsia="en-US"/>
        </w:rPr>
        <w:t xml:space="preserve"> (например, манекен, брючный </w:t>
      </w:r>
      <w:proofErr w:type="spellStart"/>
      <w:r w:rsidRPr="00DC39B2">
        <w:rPr>
          <w:rStyle w:val="FontStyle50"/>
          <w:rFonts w:ascii="Times New Roman" w:cs="Times New Roman"/>
          <w:sz w:val="24"/>
          <w:szCs w:val="24"/>
          <w:lang w:eastAsia="en-US"/>
        </w:rPr>
        <w:t>пароманекен</w:t>
      </w:r>
      <w:proofErr w:type="spellEnd"/>
      <w:r w:rsidRPr="00DC39B2">
        <w:rPr>
          <w:rStyle w:val="FontStyle50"/>
          <w:rFonts w:ascii="Times New Roman" w:cs="Times New Roman"/>
          <w:sz w:val="24"/>
          <w:szCs w:val="24"/>
          <w:lang w:eastAsia="en-US"/>
        </w:rPr>
        <w:t>), которое может иметь характерную форму для применения к предметам одежды. Пар подается под давлением приблизительно 500 кПа, далее следует продув теплым воздухом.</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 xml:space="preserve">6.8 </w:t>
      </w:r>
      <w:r w:rsidRPr="00DC39B2">
        <w:rPr>
          <w:rStyle w:val="FontStyle50"/>
          <w:rFonts w:ascii="Times New Roman" w:cs="Times New Roman"/>
          <w:b/>
          <w:sz w:val="24"/>
          <w:szCs w:val="24"/>
          <w:lang w:eastAsia="en-US"/>
        </w:rPr>
        <w:t>Балласт</w:t>
      </w:r>
      <w:r w:rsidRPr="00DC39B2">
        <w:rPr>
          <w:rStyle w:val="FontStyle50"/>
          <w:rFonts w:ascii="Times New Roman" w:cs="Times New Roman"/>
          <w:sz w:val="24"/>
          <w:szCs w:val="24"/>
          <w:lang w:eastAsia="en-US"/>
        </w:rPr>
        <w:t>, состоящий из сухих, чистых образцов текстиля белого цвета или светлых оттенков. Материал таких образцов содержит полиэстер и хлопок в соотношении 50</w:t>
      </w:r>
      <w:r>
        <w:rPr>
          <w:rStyle w:val="FontStyle50"/>
          <w:rFonts w:ascii="Times New Roman" w:cs="Times New Roman"/>
          <w:sz w:val="24"/>
          <w:szCs w:val="24"/>
          <w:lang w:eastAsia="en-US"/>
        </w:rPr>
        <w:t xml:space="preserve"> </w:t>
      </w:r>
      <w:r w:rsidRPr="00DC39B2">
        <w:rPr>
          <w:rStyle w:val="FontStyle50"/>
          <w:rFonts w:ascii="Times New Roman" w:cs="Times New Roman"/>
          <w:sz w:val="24"/>
          <w:szCs w:val="24"/>
          <w:lang w:eastAsia="en-US"/>
        </w:rPr>
        <w:t>%/50</w:t>
      </w:r>
      <w:r>
        <w:rPr>
          <w:rStyle w:val="FontStyle50"/>
          <w:rFonts w:ascii="Times New Roman" w:cs="Times New Roman"/>
          <w:sz w:val="24"/>
          <w:szCs w:val="24"/>
          <w:lang w:eastAsia="en-US"/>
        </w:rPr>
        <w:t xml:space="preserve"> </w:t>
      </w:r>
      <w:r w:rsidRPr="00DC39B2">
        <w:rPr>
          <w:rStyle w:val="FontStyle50"/>
          <w:rFonts w:ascii="Times New Roman" w:cs="Times New Roman"/>
          <w:sz w:val="24"/>
          <w:szCs w:val="24"/>
          <w:lang w:eastAsia="en-US"/>
        </w:rPr>
        <w:t>%, с массой на единицу площади 155 г/м</w:t>
      </w:r>
      <w:proofErr w:type="gramStart"/>
      <w:r w:rsidRPr="00DC39B2">
        <w:rPr>
          <w:rStyle w:val="FontStyle50"/>
          <w:rFonts w:ascii="Times New Roman" w:cs="Times New Roman"/>
          <w:sz w:val="24"/>
          <w:szCs w:val="24"/>
          <w:vertAlign w:val="superscript"/>
          <w:lang w:eastAsia="en-US"/>
        </w:rPr>
        <w:t>2</w:t>
      </w:r>
      <w:proofErr w:type="gramEnd"/>
      <w:r w:rsidRPr="00DC39B2">
        <w:rPr>
          <w:rStyle w:val="FontStyle50"/>
          <w:rFonts w:ascii="Times New Roman" w:cs="Times New Roman"/>
          <w:sz w:val="24"/>
          <w:szCs w:val="24"/>
          <w:lang w:eastAsia="en-US"/>
        </w:rPr>
        <w:t xml:space="preserve"> ± 10 г/м.</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 xml:space="preserve">Каждый такой образец должен иметь два слоя ткани, сшитых вместе по краям. Размер каждого образца должен составлять (92 ± 2) см × (92 ± 2) см (как указано в </w:t>
      </w:r>
      <w:r>
        <w:rPr>
          <w:rStyle w:val="FontStyle50"/>
          <w:rFonts w:ascii="Times New Roman" w:cs="Times New Roman"/>
          <w:sz w:val="24"/>
          <w:szCs w:val="24"/>
          <w:lang w:eastAsia="en-US"/>
        </w:rPr>
        <w:t xml:space="preserve">                        ISO 6330:2012, для т</w:t>
      </w:r>
      <w:r w:rsidRPr="00DC39B2">
        <w:rPr>
          <w:rStyle w:val="FontStyle50"/>
          <w:rFonts w:ascii="Times New Roman" w:cs="Times New Roman"/>
          <w:sz w:val="24"/>
          <w:szCs w:val="24"/>
          <w:lang w:eastAsia="en-US"/>
        </w:rPr>
        <w:t>ипа II).</w:t>
      </w:r>
    </w:p>
    <w:p w:rsidR="00DC39B2" w:rsidRPr="00DC39B2" w:rsidRDefault="00DC39B2" w:rsidP="00DC39B2">
      <w:pPr>
        <w:pStyle w:val="Style26"/>
        <w:widowControl/>
        <w:spacing w:line="240" w:lineRule="auto"/>
        <w:ind w:firstLine="567"/>
        <w:rPr>
          <w:rStyle w:val="FontStyle50"/>
          <w:rFonts w:ascii="Times New Roman" w:cs="Times New Roman"/>
          <w:sz w:val="24"/>
          <w:szCs w:val="24"/>
          <w:lang w:eastAsia="en-US"/>
        </w:rPr>
      </w:pPr>
      <w:r w:rsidRPr="00DC39B2">
        <w:rPr>
          <w:rStyle w:val="FontStyle50"/>
          <w:rFonts w:ascii="Times New Roman" w:cs="Times New Roman"/>
          <w:sz w:val="24"/>
          <w:szCs w:val="24"/>
          <w:lang w:eastAsia="en-US"/>
        </w:rPr>
        <w:t>При использовании другого балласта необходимо удостовериться в том, что балласт и образцы для испытаний имеют идентичные характеристики влагозадержания для эффективного контроля процесса сушки.</w:t>
      </w:r>
    </w:p>
    <w:bookmarkEnd w:id="2"/>
    <w:p w:rsidR="00131C26" w:rsidRPr="00131C26" w:rsidRDefault="00131C26" w:rsidP="004636A8">
      <w:pPr>
        <w:pStyle w:val="Style24"/>
        <w:widowControl/>
        <w:ind w:firstLine="0"/>
        <w:rPr>
          <w:rStyle w:val="FontStyle56"/>
          <w:rFonts w:ascii="Times New Roman" w:cs="Times New Roman"/>
          <w:sz w:val="24"/>
          <w:szCs w:val="24"/>
          <w:lang w:val="kk-KZ" w:eastAsia="en-US"/>
        </w:rPr>
      </w:pPr>
    </w:p>
    <w:p w:rsidR="004636A8" w:rsidRDefault="00451BA9" w:rsidP="005667DC">
      <w:pPr>
        <w:pStyle w:val="Style30"/>
        <w:widowControl/>
        <w:ind w:firstLine="567"/>
        <w:rPr>
          <w:rStyle w:val="FontStyle50"/>
          <w:rFonts w:ascii="Times New Roman" w:cs="Times New Roman"/>
          <w:b/>
          <w:sz w:val="24"/>
          <w:szCs w:val="24"/>
          <w:lang w:eastAsia="en-US"/>
        </w:rPr>
      </w:pPr>
      <w:r>
        <w:rPr>
          <w:rStyle w:val="FontStyle50"/>
          <w:rFonts w:ascii="Times New Roman" w:cs="Times New Roman"/>
          <w:b/>
          <w:sz w:val="24"/>
          <w:szCs w:val="24"/>
          <w:lang w:eastAsia="en-US"/>
        </w:rPr>
        <w:t>7</w:t>
      </w:r>
      <w:r>
        <w:rPr>
          <w:rStyle w:val="FontStyle50"/>
          <w:rFonts w:ascii="Times New Roman" w:cs="Times New Roman"/>
          <w:b/>
          <w:sz w:val="24"/>
          <w:szCs w:val="24"/>
          <w:lang w:val="kk-KZ" w:eastAsia="en-US"/>
        </w:rPr>
        <w:t xml:space="preserve"> </w:t>
      </w:r>
      <w:r w:rsidRPr="00451BA9">
        <w:rPr>
          <w:rStyle w:val="FontStyle50"/>
          <w:rFonts w:ascii="Times New Roman" w:cs="Times New Roman"/>
          <w:b/>
          <w:sz w:val="24"/>
          <w:szCs w:val="24"/>
          <w:lang w:eastAsia="en-US"/>
        </w:rPr>
        <w:t>Кондиционирование</w:t>
      </w:r>
    </w:p>
    <w:p w:rsidR="004636A8" w:rsidRDefault="004636A8" w:rsidP="005667DC">
      <w:pPr>
        <w:pStyle w:val="Style30"/>
        <w:widowControl/>
        <w:ind w:firstLine="567"/>
        <w:rPr>
          <w:rStyle w:val="FontStyle50"/>
          <w:rFonts w:ascii="Times New Roman" w:cs="Times New Roman"/>
          <w:sz w:val="24"/>
          <w:szCs w:val="24"/>
          <w:lang w:val="kk-KZ" w:eastAsia="en-US"/>
        </w:rPr>
      </w:pPr>
    </w:p>
    <w:p w:rsidR="00633A9D" w:rsidRDefault="00633A9D" w:rsidP="005667DC">
      <w:pPr>
        <w:pStyle w:val="Style30"/>
        <w:widowControl/>
        <w:ind w:firstLine="567"/>
        <w:rPr>
          <w:rStyle w:val="FontStyle50"/>
          <w:rFonts w:ascii="Times New Roman" w:cs="Times New Roman"/>
          <w:sz w:val="24"/>
          <w:szCs w:val="24"/>
          <w:lang w:val="kk-KZ" w:eastAsia="en-US"/>
        </w:rPr>
      </w:pPr>
      <w:r w:rsidRPr="00633A9D">
        <w:rPr>
          <w:rStyle w:val="FontStyle50"/>
          <w:rFonts w:ascii="Times New Roman" w:cs="Times New Roman"/>
          <w:sz w:val="24"/>
          <w:szCs w:val="24"/>
          <w:lang w:val="kk-KZ" w:eastAsia="en-US"/>
        </w:rPr>
        <w:t>Все образцы и балласт кондиционируют, по меньшей мере, в течение 16 ч в одном из видов стандартных атмосферных условий для кондиционирования и испытаний текстильных изделий, установленных в ISO 139. Образцы подвергаются испытанию незамедлительно после их изъятия из условий кондиционирования; в противном случае их необходимо поместить в герметичный полиэтиленовый пакет и подвергнуть испытаниям в течение 30 минут.</w:t>
      </w:r>
    </w:p>
    <w:p w:rsidR="00633A9D" w:rsidRDefault="00633A9D" w:rsidP="005667DC">
      <w:pPr>
        <w:pStyle w:val="Style30"/>
        <w:widowControl/>
        <w:ind w:firstLine="567"/>
        <w:rPr>
          <w:rStyle w:val="FontStyle50"/>
          <w:rFonts w:ascii="Times New Roman" w:cs="Times New Roman"/>
          <w:sz w:val="24"/>
          <w:szCs w:val="24"/>
          <w:lang w:val="kk-KZ" w:eastAsia="en-US"/>
        </w:rPr>
      </w:pPr>
    </w:p>
    <w:p w:rsidR="009270E7" w:rsidRDefault="00877C9D" w:rsidP="005667DC">
      <w:pPr>
        <w:pStyle w:val="Style30"/>
        <w:widowControl/>
        <w:ind w:firstLine="567"/>
        <w:rPr>
          <w:rStyle w:val="FontStyle50"/>
          <w:rFonts w:ascii="Times New Roman" w:cs="Times New Roman"/>
          <w:b/>
          <w:sz w:val="24"/>
          <w:szCs w:val="24"/>
          <w:lang w:eastAsia="en-US"/>
        </w:rPr>
      </w:pPr>
      <w:r w:rsidRPr="009270E7">
        <w:rPr>
          <w:rStyle w:val="FontStyle50"/>
          <w:rFonts w:ascii="Times New Roman" w:cs="Times New Roman"/>
          <w:b/>
          <w:sz w:val="24"/>
          <w:szCs w:val="24"/>
          <w:lang w:eastAsia="en-US"/>
        </w:rPr>
        <w:t xml:space="preserve">8 </w:t>
      </w:r>
      <w:r w:rsidR="00633A9D">
        <w:rPr>
          <w:rStyle w:val="FontStyle50"/>
          <w:rFonts w:ascii="Times New Roman" w:cs="Times New Roman"/>
          <w:b/>
          <w:sz w:val="24"/>
          <w:szCs w:val="24"/>
          <w:lang w:eastAsia="en-US"/>
        </w:rPr>
        <w:t>Образцы для испытания</w:t>
      </w:r>
    </w:p>
    <w:p w:rsidR="004636A8" w:rsidRDefault="004636A8" w:rsidP="005667DC">
      <w:pPr>
        <w:pStyle w:val="Style30"/>
        <w:widowControl/>
        <w:ind w:firstLine="567"/>
        <w:rPr>
          <w:rStyle w:val="FontStyle50"/>
          <w:rFonts w:ascii="Times New Roman" w:cs="Times New Roman"/>
          <w:b/>
          <w:sz w:val="24"/>
          <w:szCs w:val="24"/>
          <w:lang w:val="kk-KZ" w:eastAsia="en-US"/>
        </w:rPr>
      </w:pPr>
    </w:p>
    <w:p w:rsidR="00633A9D" w:rsidRPr="00633A9D" w:rsidRDefault="00633A9D" w:rsidP="00633A9D">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8.1 </w:t>
      </w:r>
      <w:r w:rsidRPr="00633A9D">
        <w:rPr>
          <w:rStyle w:val="FontStyle50"/>
          <w:rFonts w:ascii="Times New Roman" w:cs="Times New Roman"/>
          <w:b/>
          <w:sz w:val="24"/>
          <w:szCs w:val="24"/>
          <w:lang w:val="kk-KZ" w:eastAsia="en-US"/>
        </w:rPr>
        <w:t>Одежда</w:t>
      </w:r>
      <w:r w:rsidRPr="00633A9D">
        <w:rPr>
          <w:rStyle w:val="FontStyle50"/>
          <w:rFonts w:ascii="Times New Roman" w:cs="Times New Roman"/>
          <w:sz w:val="24"/>
          <w:szCs w:val="24"/>
          <w:lang w:val="kk-KZ" w:eastAsia="en-US"/>
        </w:rPr>
        <w:t xml:space="preserve"> испытывается непосредственно после получения.</w:t>
      </w:r>
    </w:p>
    <w:p w:rsidR="00633A9D" w:rsidRPr="00633A9D" w:rsidRDefault="00633A9D" w:rsidP="00633A9D">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8.2 </w:t>
      </w:r>
      <w:r w:rsidRPr="00633A9D">
        <w:rPr>
          <w:rStyle w:val="FontStyle50"/>
          <w:rFonts w:ascii="Times New Roman" w:cs="Times New Roman"/>
          <w:b/>
          <w:sz w:val="24"/>
          <w:szCs w:val="24"/>
          <w:lang w:val="kk-KZ" w:eastAsia="en-US"/>
        </w:rPr>
        <w:t>Ткань</w:t>
      </w:r>
      <w:r w:rsidRPr="00633A9D">
        <w:rPr>
          <w:rStyle w:val="FontStyle50"/>
          <w:rFonts w:ascii="Times New Roman" w:cs="Times New Roman"/>
          <w:sz w:val="24"/>
          <w:szCs w:val="24"/>
          <w:lang w:val="kk-KZ" w:eastAsia="en-US"/>
        </w:rPr>
        <w:t xml:space="preserve"> следует разрезать на куски размером предпочтительно не менее 500 мм × 500 мм. Во избежание распускания (осыпания) материала полученные куски необходимо обметать со всех сторон при помощи полиэфирной нити.</w:t>
      </w:r>
    </w:p>
    <w:p w:rsidR="00633A9D" w:rsidRPr="00633A9D" w:rsidRDefault="00633A9D" w:rsidP="00633A9D">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8.3 </w:t>
      </w:r>
      <w:r w:rsidRPr="00633A9D">
        <w:rPr>
          <w:rStyle w:val="FontStyle50"/>
          <w:rFonts w:ascii="Times New Roman" w:cs="Times New Roman"/>
          <w:b/>
          <w:sz w:val="24"/>
          <w:szCs w:val="24"/>
          <w:lang w:val="kk-KZ" w:eastAsia="en-US"/>
        </w:rPr>
        <w:t>Композитные образцы для испытаний</w:t>
      </w:r>
      <w:r w:rsidRPr="00633A9D">
        <w:rPr>
          <w:rStyle w:val="FontStyle50"/>
          <w:rFonts w:ascii="Times New Roman" w:cs="Times New Roman"/>
          <w:sz w:val="24"/>
          <w:szCs w:val="24"/>
          <w:lang w:val="kk-KZ" w:eastAsia="en-US"/>
        </w:rPr>
        <w:t xml:space="preserve"> (см. 3.2) подготавливаются тем же способом, что и для тканей (см. 8.2) или испытываются непосредственно после получения.</w:t>
      </w:r>
    </w:p>
    <w:p w:rsidR="00633A9D" w:rsidRPr="00633A9D" w:rsidRDefault="00633A9D" w:rsidP="00633A9D">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8.4 </w:t>
      </w:r>
      <w:r w:rsidRPr="00633A9D">
        <w:rPr>
          <w:rStyle w:val="FontStyle50"/>
          <w:rFonts w:ascii="Times New Roman" w:cs="Times New Roman"/>
          <w:sz w:val="24"/>
          <w:szCs w:val="24"/>
          <w:lang w:val="kk-KZ" w:eastAsia="en-US"/>
        </w:rPr>
        <w:t xml:space="preserve">Если необходимо провести оценку/сравнение в соответствии со стандартом </w:t>
      </w:r>
      <w:r>
        <w:rPr>
          <w:rStyle w:val="FontStyle50"/>
          <w:rFonts w:ascii="Times New Roman" w:cs="Times New Roman"/>
          <w:sz w:val="24"/>
          <w:szCs w:val="24"/>
          <w:lang w:val="kk-KZ" w:eastAsia="en-US"/>
        </w:rPr>
        <w:t xml:space="preserve">                     </w:t>
      </w:r>
      <w:r w:rsidRPr="00633A9D">
        <w:rPr>
          <w:rStyle w:val="FontStyle50"/>
          <w:rFonts w:ascii="Times New Roman" w:cs="Times New Roman"/>
          <w:sz w:val="24"/>
          <w:szCs w:val="24"/>
          <w:lang w:val="kk-KZ" w:eastAsia="en-US"/>
        </w:rPr>
        <w:t xml:space="preserve">ISO 3175-1, потребуется не менее двух идентичных образцов для испытаний (один </w:t>
      </w:r>
      <w:r>
        <w:rPr>
          <w:rStyle w:val="FontStyle50"/>
          <w:rFonts w:ascii="Times New Roman" w:cs="Times New Roman"/>
          <w:sz w:val="24"/>
          <w:szCs w:val="24"/>
          <w:lang w:val="kk-KZ" w:eastAsia="en-US"/>
        </w:rPr>
        <w:t>–</w:t>
      </w:r>
      <w:r w:rsidRPr="00633A9D">
        <w:rPr>
          <w:rStyle w:val="FontStyle50"/>
          <w:rFonts w:ascii="Times New Roman" w:cs="Times New Roman"/>
          <w:sz w:val="24"/>
          <w:szCs w:val="24"/>
          <w:lang w:val="kk-KZ" w:eastAsia="en-US"/>
        </w:rPr>
        <w:t xml:space="preserve"> для сравнения, другой – для испытания).</w:t>
      </w:r>
    </w:p>
    <w:p w:rsidR="00451BA9" w:rsidRDefault="00633A9D" w:rsidP="00633A9D">
      <w:pPr>
        <w:pStyle w:val="Style30"/>
        <w:widowControl/>
        <w:ind w:firstLine="567"/>
        <w:rPr>
          <w:rStyle w:val="FontStyle50"/>
          <w:rFonts w:ascii="Times New Roman" w:cs="Times New Roman"/>
          <w:sz w:val="24"/>
          <w:szCs w:val="24"/>
          <w:lang w:val="kk-KZ" w:eastAsia="en-US"/>
        </w:rPr>
      </w:pPr>
      <w:r w:rsidRPr="00633A9D">
        <w:rPr>
          <w:rStyle w:val="FontStyle50"/>
          <w:rFonts w:ascii="Times New Roman" w:cs="Times New Roman"/>
          <w:sz w:val="24"/>
          <w:szCs w:val="24"/>
          <w:lang w:val="kk-KZ" w:eastAsia="en-US"/>
        </w:rPr>
        <w:t>Рекомендуется использовать достаточное число образцов для всех необходимых испытаний.</w:t>
      </w:r>
    </w:p>
    <w:p w:rsidR="00633A9D" w:rsidRDefault="00633A9D" w:rsidP="00451BA9">
      <w:pPr>
        <w:pStyle w:val="Style30"/>
        <w:widowControl/>
        <w:ind w:firstLine="567"/>
        <w:rPr>
          <w:rStyle w:val="FontStyle50"/>
          <w:rFonts w:ascii="Times New Roman" w:cs="Times New Roman"/>
          <w:sz w:val="24"/>
          <w:szCs w:val="24"/>
          <w:lang w:val="kk-KZ" w:eastAsia="en-US"/>
        </w:rPr>
      </w:pPr>
    </w:p>
    <w:p w:rsidR="00451BA9" w:rsidRPr="00451BA9" w:rsidRDefault="00633A9D" w:rsidP="00451BA9">
      <w:pPr>
        <w:pStyle w:val="Style30"/>
        <w:widowControl/>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9</w:t>
      </w:r>
      <w:r>
        <w:rPr>
          <w:rStyle w:val="FontStyle50"/>
          <w:rFonts w:ascii="Times New Roman" w:cs="Times New Roman"/>
          <w:b/>
          <w:sz w:val="24"/>
          <w:szCs w:val="24"/>
          <w:lang w:val="kk-KZ" w:eastAsia="en-US"/>
        </w:rPr>
        <w:tab/>
        <w:t xml:space="preserve"> Проведение испытания</w:t>
      </w: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b/>
          <w:sz w:val="24"/>
          <w:szCs w:val="24"/>
          <w:lang w:val="kk-KZ" w:eastAsia="en-US"/>
        </w:rPr>
      </w:pPr>
      <w:r w:rsidRPr="00633A9D">
        <w:rPr>
          <w:rStyle w:val="FontStyle50"/>
          <w:rFonts w:ascii="Times New Roman" w:hAnsi="Times New Roman" w:cs="Times New Roman"/>
          <w:b/>
          <w:sz w:val="24"/>
          <w:szCs w:val="24"/>
          <w:lang w:val="kk-KZ" w:eastAsia="en-US"/>
        </w:rPr>
        <w:t>9.1 Общие требования</w:t>
      </w:r>
    </w:p>
    <w:p w:rsidR="00633A9D" w:rsidRDefault="00633A9D" w:rsidP="00633A9D">
      <w:pPr>
        <w:pStyle w:val="Style15"/>
        <w:widowControl/>
        <w:ind w:firstLine="567"/>
        <w:rPr>
          <w:rStyle w:val="FontStyle50"/>
          <w:rFonts w:ascii="Times New Roman" w:hAnsi="Times New Roman" w:cs="Times New Roman"/>
          <w:sz w:val="24"/>
          <w:szCs w:val="24"/>
          <w:lang w:val="kk-KZ" w:eastAsia="en-US"/>
        </w:rPr>
      </w:pPr>
      <w:r w:rsidRPr="00633A9D">
        <w:rPr>
          <w:rStyle w:val="FontStyle50"/>
          <w:rFonts w:ascii="Times New Roman" w:hAnsi="Times New Roman" w:cs="Times New Roman"/>
          <w:sz w:val="24"/>
          <w:szCs w:val="24"/>
          <w:lang w:val="kk-KZ" w:eastAsia="en-US"/>
        </w:rPr>
        <w:t>Выбор процедуры испытаний (с мягкими или очень мягкими условиями) зависит от текстильного изделия. Также следует принять во внимание конечное использование изделия, поскольку оно влияет на вероятный вид и степень загрязнения.</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sz w:val="20"/>
          <w:szCs w:val="20"/>
          <w:lang w:val="kk-KZ" w:eastAsia="en-US"/>
        </w:rPr>
      </w:pPr>
      <w:r w:rsidRPr="00633A9D">
        <w:rPr>
          <w:rStyle w:val="FontStyle50"/>
          <w:rFonts w:ascii="Times New Roman" w:hAnsi="Times New Roman" w:cs="Times New Roman"/>
          <w:sz w:val="20"/>
          <w:szCs w:val="20"/>
          <w:lang w:val="kk-KZ" w:eastAsia="en-US"/>
        </w:rPr>
        <w:t>Примечание – как правило, чем проще условия испытания, тем менее эффективна чистка.</w:t>
      </w:r>
    </w:p>
    <w:p w:rsid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b/>
          <w:sz w:val="24"/>
          <w:szCs w:val="24"/>
          <w:lang w:val="kk-KZ" w:eastAsia="en-US"/>
        </w:rPr>
      </w:pPr>
      <w:r w:rsidRPr="00633A9D">
        <w:rPr>
          <w:rStyle w:val="FontStyle50"/>
          <w:rFonts w:ascii="Times New Roman" w:hAnsi="Times New Roman" w:cs="Times New Roman"/>
          <w:b/>
          <w:sz w:val="24"/>
          <w:szCs w:val="24"/>
          <w:lang w:val="kk-KZ" w:eastAsia="en-US"/>
        </w:rPr>
        <w:lastRenderedPageBreak/>
        <w:t>9.2 Процедура испытания для обычных материалов и материалов с ярлыком   (стандартный процесс)</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9.2.1 </w:t>
      </w:r>
      <w:r w:rsidRPr="00633A9D">
        <w:rPr>
          <w:rStyle w:val="FontStyle50"/>
          <w:rFonts w:ascii="Times New Roman" w:hAnsi="Times New Roman" w:cs="Times New Roman"/>
          <w:sz w:val="24"/>
          <w:szCs w:val="24"/>
          <w:lang w:val="kk-KZ" w:eastAsia="en-US"/>
        </w:rPr>
        <w:t xml:space="preserve">Масса </w:t>
      </w:r>
      <w:r>
        <w:rPr>
          <w:rStyle w:val="FontStyle50"/>
          <w:rFonts w:ascii="Times New Roman" w:hAnsi="Times New Roman" w:cs="Times New Roman"/>
          <w:sz w:val="24"/>
          <w:szCs w:val="24"/>
          <w:lang w:val="kk-KZ" w:eastAsia="en-US"/>
        </w:rPr>
        <w:t>полной загрузки представлена в т</w:t>
      </w:r>
      <w:r w:rsidRPr="00633A9D">
        <w:rPr>
          <w:rStyle w:val="FontStyle50"/>
          <w:rFonts w:ascii="Times New Roman" w:hAnsi="Times New Roman" w:cs="Times New Roman"/>
          <w:sz w:val="24"/>
          <w:szCs w:val="24"/>
          <w:lang w:val="kk-KZ" w:eastAsia="en-US"/>
        </w:rPr>
        <w:t>аблице 1. Масса образца(ов) для испытания не должна превышать 50</w:t>
      </w:r>
      <w:r>
        <w:rPr>
          <w:rStyle w:val="FontStyle50"/>
          <w:rFonts w:ascii="Times New Roman" w:hAnsi="Times New Roman" w:cs="Times New Roman"/>
          <w:sz w:val="24"/>
          <w:szCs w:val="24"/>
          <w:lang w:val="kk-KZ" w:eastAsia="en-US"/>
        </w:rPr>
        <w:t xml:space="preserve"> </w:t>
      </w:r>
      <w:r w:rsidRPr="00633A9D">
        <w:rPr>
          <w:rStyle w:val="FontStyle50"/>
          <w:rFonts w:ascii="Times New Roman" w:hAnsi="Times New Roman" w:cs="Times New Roman"/>
          <w:sz w:val="24"/>
          <w:szCs w:val="24"/>
          <w:lang w:val="kk-KZ" w:eastAsia="en-US"/>
        </w:rPr>
        <w:t>% массы загрузки, за исключением случаев, когда масса отдельного образца (ткани, композитного образца или предмета одежды) превышает 50</w:t>
      </w:r>
      <w:r>
        <w:rPr>
          <w:rStyle w:val="FontStyle50"/>
          <w:rFonts w:ascii="Times New Roman" w:hAnsi="Times New Roman" w:cs="Times New Roman"/>
          <w:sz w:val="24"/>
          <w:szCs w:val="24"/>
          <w:lang w:val="kk-KZ" w:eastAsia="en-US"/>
        </w:rPr>
        <w:t xml:space="preserve"> </w:t>
      </w:r>
      <w:r w:rsidRPr="00633A9D">
        <w:rPr>
          <w:rStyle w:val="FontStyle50"/>
          <w:rFonts w:ascii="Times New Roman" w:hAnsi="Times New Roman" w:cs="Times New Roman"/>
          <w:sz w:val="24"/>
          <w:szCs w:val="24"/>
          <w:lang w:val="kk-KZ" w:eastAsia="en-US"/>
        </w:rPr>
        <w:t>% массы загрузки. Остальную часть загрузки должен составлять балласт (6.8).</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9.2.2 </w:t>
      </w:r>
      <w:r w:rsidRPr="00633A9D">
        <w:rPr>
          <w:rStyle w:val="FontStyle50"/>
          <w:rFonts w:ascii="Times New Roman" w:hAnsi="Times New Roman" w:cs="Times New Roman"/>
          <w:sz w:val="24"/>
          <w:szCs w:val="24"/>
          <w:lang w:val="kk-KZ" w:eastAsia="en-US"/>
        </w:rPr>
        <w:t>Раствор моющего средства подготавливают путем растворения моющего средства (5.2) в 1 л мягкой в</w:t>
      </w:r>
      <w:r>
        <w:rPr>
          <w:rStyle w:val="FontStyle50"/>
          <w:rFonts w:ascii="Times New Roman" w:hAnsi="Times New Roman" w:cs="Times New Roman"/>
          <w:sz w:val="24"/>
          <w:szCs w:val="24"/>
          <w:lang w:val="kk-KZ" w:eastAsia="en-US"/>
        </w:rPr>
        <w:t>оды комнатной температуры (см. т</w:t>
      </w:r>
      <w:r w:rsidRPr="00633A9D">
        <w:rPr>
          <w:rStyle w:val="FontStyle50"/>
          <w:rFonts w:ascii="Times New Roman" w:hAnsi="Times New Roman" w:cs="Times New Roman"/>
          <w:sz w:val="24"/>
          <w:szCs w:val="24"/>
          <w:lang w:val="kk-KZ" w:eastAsia="en-US"/>
        </w:rPr>
        <w:t>аблицу 1).</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9.2.3 </w:t>
      </w:r>
      <w:r w:rsidRPr="00633A9D">
        <w:rPr>
          <w:rStyle w:val="FontStyle50"/>
          <w:rFonts w:ascii="Times New Roman" w:hAnsi="Times New Roman" w:cs="Times New Roman"/>
          <w:sz w:val="24"/>
          <w:szCs w:val="24"/>
          <w:lang w:val="kk-KZ" w:eastAsia="en-US"/>
        </w:rPr>
        <w:t xml:space="preserve">Эталонная стиральная/моечная машина </w:t>
      </w:r>
      <w:r>
        <w:rPr>
          <w:rStyle w:val="FontStyle50"/>
          <w:rFonts w:ascii="Times New Roman" w:hAnsi="Times New Roman" w:cs="Times New Roman"/>
          <w:sz w:val="24"/>
          <w:szCs w:val="24"/>
          <w:lang w:val="kk-KZ" w:eastAsia="en-US"/>
        </w:rPr>
        <w:t>настраивается в соответствии с т</w:t>
      </w:r>
      <w:r w:rsidRPr="00633A9D">
        <w:rPr>
          <w:rStyle w:val="FontStyle50"/>
          <w:rFonts w:ascii="Times New Roman" w:hAnsi="Times New Roman" w:cs="Times New Roman"/>
          <w:sz w:val="24"/>
          <w:szCs w:val="24"/>
          <w:lang w:val="kk-KZ" w:eastAsia="en-US"/>
        </w:rPr>
        <w:t>аблицей 1.</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9.2.4 </w:t>
      </w:r>
      <w:r w:rsidRPr="00633A9D">
        <w:rPr>
          <w:rStyle w:val="FontStyle50"/>
          <w:rFonts w:ascii="Times New Roman" w:hAnsi="Times New Roman" w:cs="Times New Roman"/>
          <w:sz w:val="24"/>
          <w:szCs w:val="24"/>
          <w:lang w:val="kk-KZ" w:eastAsia="en-US"/>
        </w:rPr>
        <w:t>Материал загрузки помещается в эталонную стиральную/моечную машину.</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9.2.5 </w:t>
      </w:r>
      <w:r w:rsidRPr="00633A9D">
        <w:rPr>
          <w:rStyle w:val="FontStyle50"/>
          <w:rFonts w:ascii="Times New Roman" w:hAnsi="Times New Roman" w:cs="Times New Roman"/>
          <w:sz w:val="24"/>
          <w:szCs w:val="24"/>
          <w:lang w:val="kk-KZ" w:eastAsia="en-US"/>
        </w:rPr>
        <w:t>Производится запуск эталонной стиральной/моечной машины.</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9.2.6 </w:t>
      </w:r>
      <w:r w:rsidRPr="00633A9D">
        <w:rPr>
          <w:rStyle w:val="FontStyle50"/>
          <w:rFonts w:ascii="Times New Roman" w:hAnsi="Times New Roman" w:cs="Times New Roman"/>
          <w:sz w:val="24"/>
          <w:szCs w:val="24"/>
          <w:lang w:val="kk-KZ" w:eastAsia="en-US"/>
        </w:rPr>
        <w:t>Во время загрузки добавляется раствор моющего средства (9.2.2).</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9.2.7 </w:t>
      </w:r>
      <w:r w:rsidRPr="00633A9D">
        <w:rPr>
          <w:rStyle w:val="FontStyle50"/>
          <w:rFonts w:ascii="Times New Roman" w:hAnsi="Times New Roman" w:cs="Times New Roman"/>
          <w:sz w:val="24"/>
          <w:szCs w:val="24"/>
          <w:lang w:val="kk-KZ" w:eastAsia="en-US"/>
        </w:rPr>
        <w:t>До начала процедуры сушки и завершения процесса чистки осуществляется один цикл сушки с пустым барабаном, чтобы установить в нем рабочую температуру.</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9.2.8 </w:t>
      </w:r>
      <w:r w:rsidRPr="00633A9D">
        <w:rPr>
          <w:rStyle w:val="FontStyle50"/>
          <w:rFonts w:ascii="Times New Roman" w:hAnsi="Times New Roman" w:cs="Times New Roman"/>
          <w:sz w:val="24"/>
          <w:szCs w:val="24"/>
          <w:lang w:val="kk-KZ" w:eastAsia="en-US"/>
        </w:rPr>
        <w:t>После завершения процесса чистки загруженный материал перемещают в сушильный барабан и просушивают согла</w:t>
      </w:r>
      <w:r>
        <w:rPr>
          <w:rStyle w:val="FontStyle50"/>
          <w:rFonts w:ascii="Times New Roman" w:hAnsi="Times New Roman" w:cs="Times New Roman"/>
          <w:sz w:val="24"/>
          <w:szCs w:val="24"/>
          <w:lang w:val="kk-KZ" w:eastAsia="en-US"/>
        </w:rPr>
        <w:t>сно условиям, представленным в т</w:t>
      </w:r>
      <w:r w:rsidRPr="00633A9D">
        <w:rPr>
          <w:rStyle w:val="FontStyle50"/>
          <w:rFonts w:ascii="Times New Roman" w:hAnsi="Times New Roman" w:cs="Times New Roman"/>
          <w:sz w:val="24"/>
          <w:szCs w:val="24"/>
          <w:lang w:val="kk-KZ" w:eastAsia="en-US"/>
        </w:rPr>
        <w:t>аблице 1.</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9.2.9 </w:t>
      </w:r>
      <w:r w:rsidRPr="00633A9D">
        <w:rPr>
          <w:rStyle w:val="FontStyle50"/>
          <w:rFonts w:ascii="Times New Roman" w:hAnsi="Times New Roman" w:cs="Times New Roman"/>
          <w:sz w:val="24"/>
          <w:szCs w:val="24"/>
          <w:lang w:val="kk-KZ" w:eastAsia="en-US"/>
        </w:rPr>
        <w:t>По завершении процесса сушки при помощи нижеперечисленных методов проводится обработка, соответствующая образцу испытания, а условия обработки фиксируются в протоколах:</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 </w:t>
      </w:r>
      <w:r w:rsidRPr="00633A9D">
        <w:rPr>
          <w:rStyle w:val="FontStyle50"/>
          <w:rFonts w:ascii="Times New Roman" w:hAnsi="Times New Roman" w:cs="Times New Roman"/>
          <w:sz w:val="24"/>
          <w:szCs w:val="24"/>
          <w:lang w:val="kk-KZ" w:eastAsia="en-US"/>
        </w:rPr>
        <w:t>Метод A: обработка не требуется;</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 </w:t>
      </w:r>
      <w:r w:rsidRPr="00633A9D">
        <w:rPr>
          <w:rStyle w:val="FontStyle50"/>
          <w:rFonts w:ascii="Times New Roman" w:hAnsi="Times New Roman" w:cs="Times New Roman"/>
          <w:sz w:val="24"/>
          <w:szCs w:val="24"/>
          <w:lang w:val="kk-KZ" w:eastAsia="en-US"/>
        </w:rPr>
        <w:t>Метод B: обработка с помощью утюга (6.3);</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 </w:t>
      </w:r>
      <w:r w:rsidRPr="00633A9D">
        <w:rPr>
          <w:rStyle w:val="FontStyle50"/>
          <w:rFonts w:ascii="Times New Roman" w:hAnsi="Times New Roman" w:cs="Times New Roman"/>
          <w:sz w:val="24"/>
          <w:szCs w:val="24"/>
          <w:lang w:val="kk-KZ" w:eastAsia="en-US"/>
        </w:rPr>
        <w:t>Метод C: обработка с помощью парового гладильного пресса (6.4);</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 </w:t>
      </w:r>
      <w:r w:rsidRPr="00633A9D">
        <w:rPr>
          <w:rStyle w:val="FontStyle50"/>
          <w:rFonts w:ascii="Times New Roman" w:hAnsi="Times New Roman" w:cs="Times New Roman"/>
          <w:sz w:val="24"/>
          <w:szCs w:val="24"/>
          <w:lang w:val="kk-KZ" w:eastAsia="en-US"/>
        </w:rPr>
        <w:t>Метод D: обработка при помощи стола с системой подачи пара (6.5);</w:t>
      </w:r>
    </w:p>
    <w:p w:rsidR="00633A9D" w:rsidRPr="00633A9D" w:rsidRDefault="00633A9D" w:rsidP="00633A9D">
      <w:pPr>
        <w:pStyle w:val="Style15"/>
        <w:widowControl/>
        <w:numPr>
          <w:ilvl w:val="0"/>
          <w:numId w:val="30"/>
        </w:numPr>
        <w:ind w:left="0" w:firstLine="567"/>
        <w:rPr>
          <w:rStyle w:val="FontStyle50"/>
          <w:rFonts w:ascii="Times New Roman" w:hAnsi="Times New Roman" w:cs="Times New Roman"/>
          <w:sz w:val="24"/>
          <w:szCs w:val="24"/>
          <w:lang w:val="kk-KZ" w:eastAsia="en-US"/>
        </w:rPr>
      </w:pPr>
      <w:r w:rsidRPr="00633A9D">
        <w:rPr>
          <w:rStyle w:val="FontStyle50"/>
          <w:rFonts w:ascii="Times New Roman" w:hAnsi="Times New Roman" w:cs="Times New Roman"/>
          <w:sz w:val="24"/>
          <w:szCs w:val="24"/>
          <w:lang w:val="kk-KZ" w:eastAsia="en-US"/>
        </w:rPr>
        <w:t>Метод E: обработка в паровой камере (6.6) или при помощи устройства для формирования пара (6.7);</w:t>
      </w:r>
    </w:p>
    <w:p w:rsidR="00633A9D" w:rsidRPr="00633A9D" w:rsidRDefault="00633A9D" w:rsidP="00633A9D">
      <w:pPr>
        <w:pStyle w:val="Style15"/>
        <w:widowControl/>
        <w:numPr>
          <w:ilvl w:val="0"/>
          <w:numId w:val="30"/>
        </w:numPr>
        <w:ind w:left="0" w:firstLine="567"/>
        <w:rPr>
          <w:rStyle w:val="FontStyle50"/>
          <w:rFonts w:ascii="Times New Roman" w:hAnsi="Times New Roman" w:cs="Times New Roman"/>
          <w:sz w:val="24"/>
          <w:szCs w:val="24"/>
          <w:lang w:val="kk-KZ" w:eastAsia="en-US"/>
        </w:rPr>
      </w:pPr>
      <w:r w:rsidRPr="00633A9D">
        <w:rPr>
          <w:rStyle w:val="FontStyle50"/>
          <w:rFonts w:ascii="Times New Roman" w:hAnsi="Times New Roman" w:cs="Times New Roman"/>
          <w:sz w:val="24"/>
          <w:szCs w:val="24"/>
          <w:lang w:val="kk-KZ" w:eastAsia="en-US"/>
        </w:rPr>
        <w:t>Метод F: подходящий метод обработки не найден. Методы и условия попытки проведения испытания, а также причины непригодности фиксируются в протоколах.</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sidRPr="00633A9D">
        <w:rPr>
          <w:rStyle w:val="FontStyle50"/>
          <w:rFonts w:ascii="Times New Roman" w:hAnsi="Times New Roman" w:cs="Times New Roman"/>
          <w:sz w:val="24"/>
          <w:szCs w:val="24"/>
          <w:lang w:val="kk-KZ" w:eastAsia="en-US"/>
        </w:rPr>
        <w:t>Фактическое время обработки паром записывают с учетом времени срабатывания педального переключателя пара и показаний таймера.</w:t>
      </w:r>
    </w:p>
    <w:p w:rsidR="00633A9D" w:rsidRDefault="00633A9D" w:rsidP="00633A9D">
      <w:pPr>
        <w:pStyle w:val="Style15"/>
        <w:widowControl/>
        <w:ind w:firstLine="567"/>
        <w:rPr>
          <w:rStyle w:val="FontStyle50"/>
          <w:rFonts w:ascii="Times New Roman" w:hAnsi="Times New Roman" w:cs="Times New Roman"/>
          <w:sz w:val="24"/>
          <w:szCs w:val="24"/>
          <w:lang w:val="kk-KZ" w:eastAsia="en-US"/>
        </w:rPr>
      </w:pPr>
      <w:r w:rsidRPr="00633A9D">
        <w:rPr>
          <w:rStyle w:val="FontStyle50"/>
          <w:rFonts w:ascii="Times New Roman" w:hAnsi="Times New Roman" w:cs="Times New Roman"/>
          <w:sz w:val="24"/>
          <w:szCs w:val="24"/>
          <w:lang w:val="kk-KZ" w:eastAsia="en-US"/>
        </w:rPr>
        <w:t>9.2.10</w:t>
      </w:r>
      <w:r w:rsidRPr="00633A9D">
        <w:rPr>
          <w:rStyle w:val="FontStyle50"/>
          <w:rFonts w:ascii="Times New Roman" w:hAnsi="Times New Roman" w:cs="Times New Roman"/>
          <w:sz w:val="24"/>
          <w:szCs w:val="24"/>
          <w:lang w:val="kk-KZ" w:eastAsia="en-US"/>
        </w:rPr>
        <w:tab/>
        <w:t>При необходимости следует повторить шаги с 9.2.1 по 9.2.9.</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sz w:val="20"/>
          <w:szCs w:val="20"/>
          <w:lang w:val="kk-KZ" w:eastAsia="en-US"/>
        </w:rPr>
      </w:pPr>
      <w:r w:rsidRPr="00633A9D">
        <w:rPr>
          <w:rStyle w:val="FontStyle50"/>
          <w:rFonts w:ascii="Times New Roman" w:hAnsi="Times New Roman" w:cs="Times New Roman"/>
          <w:sz w:val="20"/>
          <w:szCs w:val="20"/>
          <w:lang w:val="kk-KZ" w:eastAsia="en-US"/>
        </w:rPr>
        <w:t>Примечание – Для определения числа циклов см. разделы «Введение» и 4.</w:t>
      </w:r>
    </w:p>
    <w:p w:rsid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sidRPr="00633A9D">
        <w:rPr>
          <w:rStyle w:val="FontStyle50"/>
          <w:rFonts w:ascii="Times New Roman" w:hAnsi="Times New Roman" w:cs="Times New Roman"/>
          <w:sz w:val="24"/>
          <w:szCs w:val="24"/>
          <w:lang w:val="kk-KZ" w:eastAsia="en-US"/>
        </w:rPr>
        <w:t>Цель заключительной обработки (аппретуры) после мокрой чистки заключается в восстановлении исходного состояния изделия до момента использования. Продолжительность и тип обработки должен соответствовать характеристикам ткани/одежды и требованиям к процессу восстановления.</w:t>
      </w:r>
    </w:p>
    <w:p w:rsidR="00633A9D" w:rsidRDefault="00633A9D" w:rsidP="00633A9D">
      <w:pPr>
        <w:pStyle w:val="Style15"/>
        <w:widowControl/>
        <w:ind w:firstLine="567"/>
        <w:rPr>
          <w:rStyle w:val="FontStyle50"/>
          <w:rFonts w:ascii="Times New Roman" w:hAnsi="Times New Roman" w:cs="Times New Roman"/>
          <w:sz w:val="24"/>
          <w:szCs w:val="24"/>
          <w:lang w:val="kk-KZ" w:eastAsia="en-US"/>
        </w:rPr>
      </w:pPr>
      <w:r w:rsidRPr="00633A9D">
        <w:rPr>
          <w:rStyle w:val="FontStyle50"/>
          <w:rFonts w:ascii="Times New Roman" w:hAnsi="Times New Roman" w:cs="Times New Roman"/>
          <w:sz w:val="24"/>
          <w:szCs w:val="24"/>
          <w:lang w:val="kk-KZ" w:eastAsia="en-US"/>
        </w:rPr>
        <w:t>Обработка паром согласно методу С предусматривает максимальное выпаривание только для выполнения рекомендуемых норм прессования.</w:t>
      </w:r>
      <w:r>
        <w:rPr>
          <w:rStyle w:val="FontStyle50"/>
          <w:rFonts w:ascii="Times New Roman" w:hAnsi="Times New Roman" w:cs="Times New Roman"/>
          <w:sz w:val="24"/>
          <w:szCs w:val="24"/>
          <w:lang w:val="kk-KZ" w:eastAsia="en-US"/>
        </w:rPr>
        <w:t>4</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sz w:val="20"/>
          <w:szCs w:val="20"/>
          <w:lang w:val="kk-KZ" w:eastAsia="en-US"/>
        </w:rPr>
      </w:pPr>
      <w:r w:rsidRPr="00633A9D">
        <w:rPr>
          <w:rStyle w:val="FontStyle50"/>
          <w:rFonts w:ascii="Times New Roman" w:hAnsi="Times New Roman" w:cs="Times New Roman"/>
          <w:sz w:val="20"/>
          <w:szCs w:val="20"/>
          <w:lang w:val="kk-KZ" w:eastAsia="en-US"/>
        </w:rPr>
        <w:t>Примечания</w:t>
      </w:r>
    </w:p>
    <w:p w:rsidR="00633A9D" w:rsidRPr="00633A9D" w:rsidRDefault="00633A9D" w:rsidP="00633A9D">
      <w:pPr>
        <w:pStyle w:val="Style15"/>
        <w:widowControl/>
        <w:ind w:firstLine="567"/>
        <w:rPr>
          <w:rStyle w:val="FontStyle50"/>
          <w:rFonts w:ascii="Times New Roman" w:hAnsi="Times New Roman" w:cs="Times New Roman"/>
          <w:sz w:val="20"/>
          <w:szCs w:val="20"/>
          <w:lang w:val="kk-KZ" w:eastAsia="en-US"/>
        </w:rPr>
      </w:pPr>
      <w:r w:rsidRPr="00633A9D">
        <w:rPr>
          <w:rStyle w:val="FontStyle50"/>
          <w:rFonts w:ascii="Times New Roman" w:hAnsi="Times New Roman" w:cs="Times New Roman"/>
          <w:sz w:val="20"/>
          <w:szCs w:val="20"/>
          <w:lang w:val="kk-KZ" w:eastAsia="en-US"/>
        </w:rPr>
        <w:t>1</w:t>
      </w:r>
      <w:r>
        <w:rPr>
          <w:rStyle w:val="FontStyle50"/>
          <w:rFonts w:ascii="Times New Roman" w:hAnsi="Times New Roman" w:cs="Times New Roman"/>
          <w:sz w:val="20"/>
          <w:szCs w:val="20"/>
          <w:lang w:val="kk-KZ" w:eastAsia="en-US"/>
        </w:rPr>
        <w:t xml:space="preserve"> </w:t>
      </w:r>
      <w:r w:rsidRPr="00633A9D">
        <w:rPr>
          <w:rStyle w:val="FontStyle50"/>
          <w:rFonts w:ascii="Times New Roman" w:hAnsi="Times New Roman" w:cs="Times New Roman"/>
          <w:sz w:val="20"/>
          <w:szCs w:val="20"/>
          <w:lang w:val="kk-KZ" w:eastAsia="en-US"/>
        </w:rPr>
        <w:t>Продолжительность обработки паром/вакуумной чистки варьируется для методов C и D, например, от (2 ± 1) секунд обработки паром/(5 ± 1) секунд вакуумной чистки для легкой одежды до (4 ± 1) секунд обработки паром /(8 ± 1) секунд вакуумной чистки для теплой/верхней одежды.</w:t>
      </w:r>
    </w:p>
    <w:p w:rsidR="00633A9D" w:rsidRPr="00633A9D" w:rsidRDefault="00633A9D" w:rsidP="00633A9D">
      <w:pPr>
        <w:pStyle w:val="Style15"/>
        <w:widowControl/>
        <w:ind w:firstLine="567"/>
        <w:rPr>
          <w:rStyle w:val="FontStyle50"/>
          <w:rFonts w:ascii="Times New Roman" w:hAnsi="Times New Roman" w:cs="Times New Roman"/>
          <w:sz w:val="20"/>
          <w:szCs w:val="20"/>
          <w:lang w:val="kk-KZ" w:eastAsia="en-US"/>
        </w:rPr>
      </w:pPr>
      <w:r w:rsidRPr="00633A9D">
        <w:rPr>
          <w:rStyle w:val="FontStyle50"/>
          <w:rFonts w:ascii="Times New Roman" w:hAnsi="Times New Roman" w:cs="Times New Roman"/>
          <w:sz w:val="20"/>
          <w:szCs w:val="20"/>
          <w:lang w:val="kk-KZ" w:eastAsia="en-US"/>
        </w:rPr>
        <w:t>2</w:t>
      </w:r>
      <w:r>
        <w:rPr>
          <w:rStyle w:val="FontStyle50"/>
          <w:rFonts w:ascii="Times New Roman" w:hAnsi="Times New Roman" w:cs="Times New Roman"/>
          <w:sz w:val="20"/>
          <w:szCs w:val="20"/>
          <w:lang w:val="kk-KZ" w:eastAsia="en-US"/>
        </w:rPr>
        <w:t xml:space="preserve"> </w:t>
      </w:r>
      <w:r w:rsidRPr="00633A9D">
        <w:rPr>
          <w:rStyle w:val="FontStyle50"/>
          <w:rFonts w:ascii="Times New Roman" w:hAnsi="Times New Roman" w:cs="Times New Roman"/>
          <w:sz w:val="20"/>
          <w:szCs w:val="20"/>
          <w:lang w:val="kk-KZ" w:eastAsia="en-US"/>
        </w:rPr>
        <w:t>Существует вероятность того, что метод E будет использоваться совместно с методом В или С, чтобы достичь хорошего стандарта (качества) заключительной обработки.</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b/>
          <w:sz w:val="24"/>
          <w:szCs w:val="24"/>
          <w:lang w:val="kk-KZ" w:eastAsia="en-US"/>
        </w:rPr>
      </w:pPr>
      <w:r w:rsidRPr="00633A9D">
        <w:rPr>
          <w:rStyle w:val="FontStyle50"/>
          <w:rFonts w:ascii="Times New Roman" w:hAnsi="Times New Roman" w:cs="Times New Roman"/>
          <w:b/>
          <w:sz w:val="24"/>
          <w:szCs w:val="24"/>
          <w:lang w:val="kk-KZ" w:eastAsia="en-US"/>
        </w:rPr>
        <w:lastRenderedPageBreak/>
        <w:t xml:space="preserve">9.3 Процедура испытания для чувствительных материалов и материалов с ярлыком   </w:t>
      </w:r>
      <w:r w:rsidRPr="00633A9D">
        <w:rPr>
          <w:b/>
          <w:noProof/>
          <w:color w:val="231F20"/>
        </w:rPr>
        <w:drawing>
          <wp:inline distT="0" distB="0" distL="0" distR="0" wp14:anchorId="093E0FAD" wp14:editId="2CEC26A8">
            <wp:extent cx="144005" cy="190284"/>
            <wp:effectExtent l="0" t="0" r="0" b="0"/>
            <wp:docPr id="6"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21" cstate="print"/>
                    <a:stretch>
                      <a:fillRect/>
                    </a:stretch>
                  </pic:blipFill>
                  <pic:spPr>
                    <a:xfrm>
                      <a:off x="0" y="0"/>
                      <a:ext cx="144005" cy="190284"/>
                    </a:xfrm>
                    <a:prstGeom prst="rect">
                      <a:avLst/>
                    </a:prstGeom>
                  </pic:spPr>
                </pic:pic>
              </a:graphicData>
            </a:graphic>
          </wp:inline>
        </w:drawing>
      </w:r>
      <w:r w:rsidRPr="00633A9D">
        <w:rPr>
          <w:rStyle w:val="FontStyle50"/>
          <w:rFonts w:ascii="Times New Roman" w:hAnsi="Times New Roman" w:cs="Times New Roman"/>
          <w:b/>
          <w:sz w:val="24"/>
          <w:szCs w:val="24"/>
          <w:lang w:val="kk-KZ" w:eastAsia="en-US"/>
        </w:rPr>
        <w:t xml:space="preserve"> (в мягких условиях)</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r w:rsidRPr="00633A9D">
        <w:rPr>
          <w:rStyle w:val="FontStyle50"/>
          <w:rFonts w:ascii="Times New Roman" w:hAnsi="Times New Roman" w:cs="Times New Roman"/>
          <w:sz w:val="24"/>
          <w:szCs w:val="24"/>
          <w:lang w:val="kk-KZ" w:eastAsia="en-US"/>
        </w:rPr>
        <w:t>Чувствительные материал</w:t>
      </w:r>
      <w:r>
        <w:rPr>
          <w:rStyle w:val="FontStyle50"/>
          <w:rFonts w:ascii="Times New Roman" w:hAnsi="Times New Roman" w:cs="Times New Roman"/>
          <w:sz w:val="24"/>
          <w:szCs w:val="24"/>
          <w:lang w:val="kk-KZ" w:eastAsia="en-US"/>
        </w:rPr>
        <w:t xml:space="preserve">ы обрабатываются, как указано в </w:t>
      </w:r>
      <w:r w:rsidRPr="00633A9D">
        <w:rPr>
          <w:rStyle w:val="FontStyle50"/>
          <w:rFonts w:ascii="Times New Roman" w:hAnsi="Times New Roman" w:cs="Times New Roman"/>
          <w:sz w:val="24"/>
          <w:szCs w:val="24"/>
          <w:lang w:val="kk-KZ" w:eastAsia="en-US"/>
        </w:rPr>
        <w:t>9.2, при соответствующи</w:t>
      </w:r>
      <w:r>
        <w:rPr>
          <w:rStyle w:val="FontStyle50"/>
          <w:rFonts w:ascii="Times New Roman" w:hAnsi="Times New Roman" w:cs="Times New Roman"/>
          <w:sz w:val="24"/>
          <w:szCs w:val="24"/>
          <w:lang w:val="kk-KZ" w:eastAsia="en-US"/>
        </w:rPr>
        <w:t>х параметрах, представленных в т</w:t>
      </w:r>
      <w:r w:rsidRPr="00633A9D">
        <w:rPr>
          <w:rStyle w:val="FontStyle50"/>
          <w:rFonts w:ascii="Times New Roman" w:hAnsi="Times New Roman" w:cs="Times New Roman"/>
          <w:sz w:val="24"/>
          <w:szCs w:val="24"/>
          <w:lang w:val="kk-KZ" w:eastAsia="en-US"/>
        </w:rPr>
        <w:t>аблице 1.</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b/>
          <w:sz w:val="24"/>
          <w:szCs w:val="24"/>
          <w:lang w:val="kk-KZ" w:eastAsia="en-US"/>
        </w:rPr>
      </w:pPr>
      <w:r w:rsidRPr="00633A9D">
        <w:rPr>
          <w:rStyle w:val="FontStyle50"/>
          <w:rFonts w:ascii="Times New Roman" w:hAnsi="Times New Roman" w:cs="Times New Roman"/>
          <w:b/>
          <w:sz w:val="24"/>
          <w:szCs w:val="24"/>
          <w:lang w:val="kk-KZ" w:eastAsia="en-US"/>
        </w:rPr>
        <w:t>9.4 Процедура испытания для очень чувствительных материалов и материалов с ярлыком   (в очень мягких условиях)</w:t>
      </w:r>
    </w:p>
    <w:p w:rsidR="00451BA9" w:rsidRDefault="00633A9D" w:rsidP="00633A9D">
      <w:pPr>
        <w:pStyle w:val="Style15"/>
        <w:widowControl/>
        <w:ind w:firstLine="567"/>
        <w:rPr>
          <w:rStyle w:val="FontStyle50"/>
          <w:rFonts w:ascii="Times New Roman" w:hAnsi="Times New Roman" w:cs="Times New Roman"/>
          <w:sz w:val="24"/>
          <w:szCs w:val="24"/>
          <w:lang w:val="kk-KZ" w:eastAsia="en-US"/>
        </w:rPr>
      </w:pPr>
      <w:r w:rsidRPr="00633A9D">
        <w:rPr>
          <w:rStyle w:val="FontStyle50"/>
          <w:rFonts w:ascii="Times New Roman" w:hAnsi="Times New Roman" w:cs="Times New Roman"/>
          <w:sz w:val="24"/>
          <w:szCs w:val="24"/>
          <w:lang w:val="kk-KZ" w:eastAsia="en-US"/>
        </w:rPr>
        <w:t>Очень чувствительные материал</w:t>
      </w:r>
      <w:r>
        <w:rPr>
          <w:rStyle w:val="FontStyle50"/>
          <w:rFonts w:ascii="Times New Roman" w:hAnsi="Times New Roman" w:cs="Times New Roman"/>
          <w:sz w:val="24"/>
          <w:szCs w:val="24"/>
          <w:lang w:val="kk-KZ" w:eastAsia="en-US"/>
        </w:rPr>
        <w:t xml:space="preserve">ы обрабатываются, как указано в </w:t>
      </w:r>
      <w:r w:rsidRPr="00633A9D">
        <w:rPr>
          <w:rStyle w:val="FontStyle50"/>
          <w:rFonts w:ascii="Times New Roman" w:hAnsi="Times New Roman" w:cs="Times New Roman"/>
          <w:sz w:val="24"/>
          <w:szCs w:val="24"/>
          <w:lang w:val="kk-KZ" w:eastAsia="en-US"/>
        </w:rPr>
        <w:t>9.2, при соответствующи</w:t>
      </w:r>
      <w:r>
        <w:rPr>
          <w:rStyle w:val="FontStyle50"/>
          <w:rFonts w:ascii="Times New Roman" w:hAnsi="Times New Roman" w:cs="Times New Roman"/>
          <w:sz w:val="24"/>
          <w:szCs w:val="24"/>
          <w:lang w:val="kk-KZ" w:eastAsia="en-US"/>
        </w:rPr>
        <w:t>х параметрах, представленных в т</w:t>
      </w:r>
      <w:r w:rsidRPr="00633A9D">
        <w:rPr>
          <w:rStyle w:val="FontStyle50"/>
          <w:rFonts w:ascii="Times New Roman" w:hAnsi="Times New Roman" w:cs="Times New Roman"/>
          <w:sz w:val="24"/>
          <w:szCs w:val="24"/>
          <w:lang w:val="kk-KZ" w:eastAsia="en-US"/>
        </w:rPr>
        <w:t>аблице 1, и в соответствии с инструкцией 9.2.9: для завершения процесса сушки может потребоваться сушка воздухом, пока не будет достигнуто соответствующее влагозадержание для применения выбранного метода обработки.</w:t>
      </w:r>
    </w:p>
    <w:p w:rsidR="00633A9D" w:rsidRDefault="00633A9D" w:rsidP="0083664B">
      <w:pPr>
        <w:pStyle w:val="Style15"/>
        <w:widowControl/>
        <w:ind w:firstLine="567"/>
        <w:rPr>
          <w:rStyle w:val="FontStyle54"/>
          <w:rFonts w:ascii="Times New Roman" w:hAnsi="Times New Roman" w:cs="Times New Roman"/>
          <w:b/>
          <w:sz w:val="24"/>
          <w:lang w:val="kk-KZ" w:eastAsia="en-US"/>
        </w:rPr>
      </w:pPr>
    </w:p>
    <w:p w:rsidR="0083664B" w:rsidRDefault="0083664B" w:rsidP="0083664B">
      <w:pPr>
        <w:pStyle w:val="Style15"/>
        <w:widowControl/>
        <w:ind w:firstLine="567"/>
        <w:rPr>
          <w:rStyle w:val="FontStyle54"/>
          <w:rFonts w:ascii="Times New Roman" w:hAnsi="Times New Roman" w:cs="Times New Roman"/>
          <w:b/>
          <w:sz w:val="24"/>
          <w:lang w:val="kk-KZ" w:eastAsia="en-US"/>
        </w:rPr>
      </w:pPr>
      <w:r w:rsidRPr="0083664B">
        <w:rPr>
          <w:rStyle w:val="FontStyle54"/>
          <w:rFonts w:ascii="Times New Roman" w:hAnsi="Times New Roman" w:cs="Times New Roman"/>
          <w:b/>
          <w:sz w:val="24"/>
          <w:lang w:val="kk-KZ" w:eastAsia="en-US"/>
        </w:rPr>
        <w:t xml:space="preserve">10 </w:t>
      </w:r>
      <w:r w:rsidR="00633A9D" w:rsidRPr="00633A9D">
        <w:rPr>
          <w:rStyle w:val="FontStyle54"/>
          <w:rFonts w:ascii="Times New Roman" w:hAnsi="Times New Roman" w:cs="Times New Roman"/>
          <w:b/>
          <w:sz w:val="24"/>
          <w:lang w:val="kk-KZ" w:eastAsia="en-US"/>
        </w:rPr>
        <w:t>Дополнительная оценка</w:t>
      </w:r>
    </w:p>
    <w:p w:rsidR="0083664B" w:rsidRPr="0083664B" w:rsidRDefault="0083664B" w:rsidP="0083664B">
      <w:pPr>
        <w:pStyle w:val="Style15"/>
        <w:widowControl/>
        <w:ind w:firstLine="567"/>
        <w:rPr>
          <w:rStyle w:val="FontStyle54"/>
          <w:rFonts w:ascii="Times New Roman" w:hAnsi="Times New Roman" w:cs="Times New Roman"/>
          <w:b/>
          <w:sz w:val="24"/>
          <w:lang w:val="kk-KZ" w:eastAsia="en-US"/>
        </w:rPr>
      </w:pPr>
    </w:p>
    <w:p w:rsidR="000131D8" w:rsidRDefault="00633A9D" w:rsidP="00633A9D">
      <w:pPr>
        <w:pStyle w:val="Style15"/>
        <w:widowControl/>
        <w:ind w:firstLine="567"/>
        <w:rPr>
          <w:rStyle w:val="FontStyle54"/>
          <w:rFonts w:ascii="Times New Roman" w:hAnsi="Times New Roman" w:cs="Times New Roman"/>
          <w:sz w:val="24"/>
          <w:lang w:val="kk-KZ" w:eastAsia="en-US"/>
        </w:rPr>
      </w:pPr>
      <w:r w:rsidRPr="00633A9D">
        <w:rPr>
          <w:rStyle w:val="FontStyle54"/>
          <w:rFonts w:ascii="Times New Roman" w:hAnsi="Times New Roman" w:cs="Times New Roman"/>
          <w:sz w:val="24"/>
          <w:lang w:val="kk-KZ" w:eastAsia="en-US"/>
        </w:rPr>
        <w:t>Характеристики изделия, которые необходимо рассматривать при оценке профессиональной мокрой чистки, а также методы их оценки представлены в ISO 3175-1. Особое внимание следует обратить на такие аспекты, как повреждение, внешний вид поверхности, фактура поверхности, общая форма, форма воротничков и т.д.</w:t>
      </w:r>
    </w:p>
    <w:p w:rsidR="00633A9D" w:rsidRDefault="00633A9D" w:rsidP="00633A9D">
      <w:pPr>
        <w:pStyle w:val="Style15"/>
        <w:widowControl/>
        <w:ind w:firstLine="567"/>
        <w:rPr>
          <w:rStyle w:val="FontStyle54"/>
          <w:rFonts w:ascii="Times New Roman" w:hAnsi="Times New Roman" w:cs="Times New Roman"/>
          <w:sz w:val="24"/>
          <w:lang w:val="kk-KZ" w:eastAsia="en-US"/>
        </w:rPr>
      </w:pPr>
    </w:p>
    <w:p w:rsidR="00621535" w:rsidRDefault="00621535" w:rsidP="00633A9D">
      <w:pPr>
        <w:pStyle w:val="Style15"/>
        <w:widowControl/>
        <w:ind w:firstLine="567"/>
        <w:rPr>
          <w:rStyle w:val="FontStyle54"/>
          <w:rFonts w:ascii="Times New Roman" w:hAnsi="Times New Roman" w:cs="Times New Roman"/>
          <w:b/>
          <w:sz w:val="24"/>
          <w:lang w:val="kk-KZ" w:eastAsia="en-US"/>
        </w:rPr>
      </w:pPr>
      <w:r w:rsidRPr="00621535">
        <w:rPr>
          <w:rStyle w:val="FontStyle54"/>
          <w:rFonts w:ascii="Times New Roman" w:hAnsi="Times New Roman" w:cs="Times New Roman"/>
          <w:b/>
          <w:sz w:val="24"/>
          <w:lang w:val="kk-KZ" w:eastAsia="en-US"/>
        </w:rPr>
        <w:t>11 Протокол испытания</w:t>
      </w:r>
    </w:p>
    <w:p w:rsidR="00621535" w:rsidRDefault="00621535" w:rsidP="00633A9D">
      <w:pPr>
        <w:pStyle w:val="Style15"/>
        <w:widowControl/>
        <w:ind w:firstLine="567"/>
        <w:rPr>
          <w:rStyle w:val="FontStyle54"/>
          <w:rFonts w:ascii="Times New Roman" w:hAnsi="Times New Roman" w:cs="Times New Roman"/>
          <w:b/>
          <w:sz w:val="24"/>
          <w:lang w:val="kk-KZ" w:eastAsia="en-US"/>
        </w:rPr>
      </w:pP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Протокол испытаний должен включать следующую информацию:</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a) наименование органа, проводящего испытания, и информация для идентификации протокола;</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b) дата проведения испытания;</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c) подробная информация об изделии, проходящем испытания (описание и ссылка);</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d) перекрестная ссылка на любой протокол испытаний образца(ов), выпущенный в соответствии с ISO 3175-1;</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 xml:space="preserve">e) ссылка на настоящий </w:t>
      </w:r>
      <w:r>
        <w:rPr>
          <w:rStyle w:val="FontStyle54"/>
          <w:rFonts w:ascii="Times New Roman" w:hAnsi="Times New Roman" w:cs="Times New Roman"/>
          <w:sz w:val="24"/>
          <w:lang w:val="kk-KZ" w:eastAsia="en-US"/>
        </w:rPr>
        <w:t>стандарт</w:t>
      </w:r>
      <w:r w:rsidRPr="00621535">
        <w:rPr>
          <w:rStyle w:val="FontStyle54"/>
          <w:rFonts w:ascii="Times New Roman" w:hAnsi="Times New Roman" w:cs="Times New Roman"/>
          <w:sz w:val="24"/>
          <w:lang w:val="kk-KZ" w:eastAsia="en-US"/>
        </w:rPr>
        <w:t xml:space="preserve">, т.е. </w:t>
      </w:r>
      <w:r>
        <w:rPr>
          <w:rStyle w:val="FontStyle54"/>
          <w:rFonts w:ascii="Times New Roman" w:hAnsi="Times New Roman" w:cs="Times New Roman"/>
          <w:sz w:val="24"/>
          <w:lang w:val="kk-KZ" w:eastAsia="en-US"/>
        </w:rPr>
        <w:t xml:space="preserve">СТ РК </w:t>
      </w:r>
      <w:r w:rsidRPr="00621535">
        <w:rPr>
          <w:rStyle w:val="FontStyle54"/>
          <w:rFonts w:ascii="Times New Roman" w:hAnsi="Times New Roman" w:cs="Times New Roman"/>
          <w:sz w:val="24"/>
          <w:lang w:val="kk-KZ" w:eastAsia="en-US"/>
        </w:rPr>
        <w:t>ISO 3175-4;</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f) тип используемого оборудования;</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 xml:space="preserve">g) </w:t>
      </w:r>
      <w:r>
        <w:rPr>
          <w:rStyle w:val="FontStyle54"/>
          <w:rFonts w:ascii="Times New Roman" w:hAnsi="Times New Roman" w:cs="Times New Roman"/>
          <w:sz w:val="24"/>
          <w:lang w:val="kk-KZ" w:eastAsia="en-US"/>
        </w:rPr>
        <w:t>используемые процедуры из т</w:t>
      </w:r>
      <w:r w:rsidRPr="00621535">
        <w:rPr>
          <w:rStyle w:val="FontStyle54"/>
          <w:rFonts w:ascii="Times New Roman" w:hAnsi="Times New Roman" w:cs="Times New Roman"/>
          <w:sz w:val="24"/>
          <w:lang w:val="kk-KZ" w:eastAsia="en-US"/>
        </w:rPr>
        <w:t>аблицы 1;</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h) отчет по дополнительной оценке;</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i) изменения в процед</w:t>
      </w:r>
      <w:r>
        <w:rPr>
          <w:rStyle w:val="FontStyle54"/>
          <w:rFonts w:ascii="Times New Roman" w:hAnsi="Times New Roman" w:cs="Times New Roman"/>
          <w:sz w:val="24"/>
          <w:lang w:val="kk-KZ" w:eastAsia="en-US"/>
        </w:rPr>
        <w:t>урах и параметрах, указанных в т</w:t>
      </w:r>
      <w:r w:rsidRPr="00621535">
        <w:rPr>
          <w:rStyle w:val="FontStyle54"/>
          <w:rFonts w:ascii="Times New Roman" w:hAnsi="Times New Roman" w:cs="Times New Roman"/>
          <w:sz w:val="24"/>
          <w:lang w:val="kk-KZ" w:eastAsia="en-US"/>
        </w:rPr>
        <w:t>аблице 1;</w:t>
      </w:r>
    </w:p>
    <w:p w:rsidR="00621535" w:rsidRP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j) общее число процедур сухой чистки и заключительной обработки;</w:t>
      </w:r>
    </w:p>
    <w:p w:rsidR="00621535" w:rsidRDefault="00621535" w:rsidP="00621535">
      <w:pPr>
        <w:pStyle w:val="Style15"/>
        <w:widowControl/>
        <w:ind w:firstLine="567"/>
        <w:rPr>
          <w:rStyle w:val="FontStyle54"/>
          <w:rFonts w:ascii="Times New Roman" w:hAnsi="Times New Roman" w:cs="Times New Roman"/>
          <w:sz w:val="24"/>
          <w:lang w:val="kk-KZ" w:eastAsia="en-US"/>
        </w:rPr>
      </w:pPr>
      <w:r w:rsidRPr="00621535">
        <w:rPr>
          <w:rStyle w:val="FontStyle54"/>
          <w:rFonts w:ascii="Times New Roman" w:hAnsi="Times New Roman" w:cs="Times New Roman"/>
          <w:sz w:val="24"/>
          <w:lang w:val="kk-KZ" w:eastAsia="en-US"/>
        </w:rPr>
        <w:t>k) подробная информация обо всех отклонениях от установленной процедуры.</w:t>
      </w:r>
    </w:p>
    <w:p w:rsidR="00621535" w:rsidRDefault="00621535" w:rsidP="00621535">
      <w:pPr>
        <w:pStyle w:val="Style15"/>
        <w:widowControl/>
        <w:ind w:firstLine="567"/>
        <w:rPr>
          <w:rStyle w:val="FontStyle54"/>
          <w:rFonts w:ascii="Times New Roman" w:hAnsi="Times New Roman" w:cs="Times New Roman"/>
          <w:sz w:val="24"/>
          <w:lang w:val="kk-KZ" w:eastAsia="en-US"/>
        </w:rPr>
      </w:pPr>
    </w:p>
    <w:p w:rsidR="00621535" w:rsidRDefault="00621535" w:rsidP="00621535">
      <w:pPr>
        <w:pStyle w:val="Style15"/>
        <w:widowControl/>
        <w:ind w:firstLine="0"/>
        <w:jc w:val="center"/>
        <w:rPr>
          <w:rStyle w:val="FontStyle54"/>
          <w:rFonts w:ascii="Times New Roman" w:hAnsi="Times New Roman" w:cs="Times New Roman"/>
          <w:b/>
          <w:sz w:val="24"/>
          <w:lang w:val="kk-KZ" w:eastAsia="en-US"/>
        </w:rPr>
      </w:pPr>
      <w:r w:rsidRPr="00621535">
        <w:rPr>
          <w:rStyle w:val="FontStyle54"/>
          <w:rFonts w:ascii="Times New Roman" w:hAnsi="Times New Roman" w:cs="Times New Roman"/>
          <w:b/>
          <w:sz w:val="24"/>
          <w:lang w:val="kk-KZ" w:eastAsia="en-US"/>
        </w:rPr>
        <w:t>Таблица 1 – Процедуры профессиональной моделируемой мокрой чистки для этал</w:t>
      </w:r>
      <w:r>
        <w:rPr>
          <w:rStyle w:val="FontStyle54"/>
          <w:rFonts w:ascii="Times New Roman" w:hAnsi="Times New Roman" w:cs="Times New Roman"/>
          <w:b/>
          <w:sz w:val="24"/>
          <w:lang w:val="kk-KZ" w:eastAsia="en-US"/>
        </w:rPr>
        <w:t>онных стиральных/моечных машин т</w:t>
      </w:r>
      <w:r w:rsidRPr="00621535">
        <w:rPr>
          <w:rStyle w:val="FontStyle54"/>
          <w:rFonts w:ascii="Times New Roman" w:hAnsi="Times New Roman" w:cs="Times New Roman"/>
          <w:b/>
          <w:sz w:val="24"/>
          <w:lang w:val="kk-KZ" w:eastAsia="en-US"/>
        </w:rPr>
        <w:t>ипа A и сушильных барабанов</w:t>
      </w:r>
    </w:p>
    <w:p w:rsidR="00621535" w:rsidRDefault="00621535" w:rsidP="00621535">
      <w:pPr>
        <w:pStyle w:val="Style15"/>
        <w:widowControl/>
        <w:ind w:firstLine="0"/>
        <w:jc w:val="center"/>
        <w:rPr>
          <w:rStyle w:val="FontStyle54"/>
          <w:rFonts w:ascii="Times New Roman" w:hAnsi="Times New Roman" w:cs="Times New Roman"/>
          <w:b/>
          <w:sz w:val="24"/>
          <w:lang w:val="kk-KZ" w:eastAsia="en-US"/>
        </w:rPr>
      </w:pPr>
    </w:p>
    <w:tbl>
      <w:tblPr>
        <w:tblW w:w="9731" w:type="dxa"/>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653"/>
        <w:gridCol w:w="2026"/>
        <w:gridCol w:w="2026"/>
        <w:gridCol w:w="2026"/>
      </w:tblGrid>
      <w:tr w:rsidR="00621535" w:rsidRPr="00621535" w:rsidTr="00621535">
        <w:trPr>
          <w:trHeight w:val="723"/>
        </w:trPr>
        <w:tc>
          <w:tcPr>
            <w:tcW w:w="3653" w:type="dxa"/>
            <w:tcBorders>
              <w:bottom w:val="double" w:sz="4" w:space="0" w:color="auto"/>
              <w:right w:val="single" w:sz="4" w:space="0" w:color="231F20"/>
            </w:tcBorders>
          </w:tcPr>
          <w:p w:rsidR="00621535" w:rsidRPr="00621535" w:rsidRDefault="00621535" w:rsidP="00621535">
            <w:pPr>
              <w:adjustRightInd/>
              <w:spacing w:before="3"/>
              <w:ind w:right="80" w:firstLine="0"/>
              <w:jc w:val="center"/>
              <w:rPr>
                <w:rFonts w:eastAsia="Cambria"/>
                <w:b/>
                <w:sz w:val="24"/>
                <w:szCs w:val="24"/>
                <w:lang w:eastAsia="en-US" w:bidi="en-US"/>
              </w:rPr>
            </w:pPr>
          </w:p>
          <w:p w:rsidR="00621535" w:rsidRPr="00621535" w:rsidRDefault="00621535" w:rsidP="00621535">
            <w:pPr>
              <w:adjustRightInd/>
              <w:spacing w:before="1"/>
              <w:ind w:right="80" w:firstLine="0"/>
              <w:jc w:val="center"/>
              <w:rPr>
                <w:rFonts w:eastAsia="Cambria"/>
                <w:b/>
                <w:sz w:val="24"/>
                <w:szCs w:val="24"/>
                <w:lang w:eastAsia="en-US" w:bidi="en-US"/>
              </w:rPr>
            </w:pPr>
            <w:r w:rsidRPr="00621535">
              <w:rPr>
                <w:rFonts w:eastAsia="Cambria"/>
                <w:b/>
                <w:color w:val="231F20"/>
                <w:sz w:val="24"/>
                <w:szCs w:val="24"/>
                <w:lang w:eastAsia="en-US" w:bidi="en-US"/>
              </w:rPr>
              <w:t>Программная процедура</w:t>
            </w:r>
          </w:p>
        </w:tc>
        <w:tc>
          <w:tcPr>
            <w:tcW w:w="2026" w:type="dxa"/>
            <w:tcBorders>
              <w:left w:val="single" w:sz="4" w:space="0" w:color="231F20"/>
              <w:bottom w:val="double" w:sz="4" w:space="0" w:color="auto"/>
              <w:right w:val="single" w:sz="4" w:space="0" w:color="231F20"/>
            </w:tcBorders>
          </w:tcPr>
          <w:p w:rsidR="00621535" w:rsidRPr="00621535" w:rsidRDefault="00621535" w:rsidP="00621535">
            <w:pPr>
              <w:adjustRightInd/>
              <w:spacing w:before="139" w:line="225" w:lineRule="auto"/>
              <w:ind w:right="80" w:firstLine="0"/>
              <w:jc w:val="center"/>
              <w:rPr>
                <w:rFonts w:eastAsia="Cambria"/>
                <w:b/>
                <w:sz w:val="24"/>
                <w:szCs w:val="24"/>
                <w:lang w:eastAsia="en-US" w:bidi="en-US"/>
              </w:rPr>
            </w:pPr>
            <w:r w:rsidRPr="00621535">
              <w:rPr>
                <w:rFonts w:eastAsia="Cambria"/>
                <w:b/>
                <w:color w:val="231F20"/>
                <w:sz w:val="24"/>
                <w:szCs w:val="24"/>
                <w:lang w:eastAsia="en-US" w:bidi="en-US"/>
              </w:rPr>
              <w:t>Стандартный процесс (обычные материалы)</w:t>
            </w:r>
          </w:p>
        </w:tc>
        <w:tc>
          <w:tcPr>
            <w:tcW w:w="2026" w:type="dxa"/>
            <w:tcBorders>
              <w:left w:val="single" w:sz="4" w:space="0" w:color="231F20"/>
              <w:bottom w:val="double" w:sz="4" w:space="0" w:color="auto"/>
              <w:right w:val="single" w:sz="4" w:space="0" w:color="231F20"/>
            </w:tcBorders>
          </w:tcPr>
          <w:p w:rsidR="00621535" w:rsidRPr="00621535" w:rsidRDefault="00621535" w:rsidP="00621535">
            <w:pPr>
              <w:adjustRightInd/>
              <w:spacing w:before="139" w:line="225" w:lineRule="auto"/>
              <w:ind w:right="80" w:firstLine="0"/>
              <w:jc w:val="center"/>
              <w:rPr>
                <w:rFonts w:eastAsia="Cambria"/>
                <w:b/>
                <w:sz w:val="24"/>
                <w:szCs w:val="24"/>
                <w:lang w:eastAsia="en-US" w:bidi="en-US"/>
              </w:rPr>
            </w:pPr>
            <w:r w:rsidRPr="00621535">
              <w:rPr>
                <w:rFonts w:eastAsia="Cambria"/>
                <w:b/>
                <w:color w:val="231F20"/>
                <w:sz w:val="24"/>
                <w:szCs w:val="24"/>
                <w:lang w:eastAsia="en-US" w:bidi="en-US"/>
              </w:rPr>
              <w:t>Мягкие условия (чувствительные материалы)</w:t>
            </w:r>
          </w:p>
        </w:tc>
        <w:tc>
          <w:tcPr>
            <w:tcW w:w="2026" w:type="dxa"/>
            <w:tcBorders>
              <w:left w:val="single" w:sz="4" w:space="0" w:color="231F20"/>
              <w:bottom w:val="double" w:sz="4" w:space="0" w:color="auto"/>
            </w:tcBorders>
          </w:tcPr>
          <w:p w:rsidR="00621535" w:rsidRPr="00621535" w:rsidRDefault="00621535" w:rsidP="00621535">
            <w:pPr>
              <w:adjustRightInd/>
              <w:spacing w:before="29" w:line="225" w:lineRule="auto"/>
              <w:ind w:right="80" w:firstLine="0"/>
              <w:jc w:val="center"/>
              <w:rPr>
                <w:rFonts w:eastAsia="Cambria"/>
                <w:b/>
                <w:sz w:val="24"/>
                <w:szCs w:val="24"/>
                <w:lang w:eastAsia="en-US" w:bidi="en-US"/>
              </w:rPr>
            </w:pPr>
            <w:r w:rsidRPr="00621535">
              <w:rPr>
                <w:rFonts w:eastAsia="Cambria"/>
                <w:b/>
                <w:color w:val="231F20"/>
                <w:sz w:val="24"/>
                <w:szCs w:val="24"/>
                <w:lang w:eastAsia="en-US" w:bidi="en-US"/>
              </w:rPr>
              <w:t>Очень мягкие условия (очень чувствительные материалы)</w:t>
            </w:r>
          </w:p>
        </w:tc>
      </w:tr>
      <w:tr w:rsidR="00621535" w:rsidRPr="00621535" w:rsidTr="00621535">
        <w:trPr>
          <w:trHeight w:val="399"/>
        </w:trPr>
        <w:tc>
          <w:tcPr>
            <w:tcW w:w="3653" w:type="dxa"/>
            <w:tcBorders>
              <w:top w:val="double" w:sz="4" w:space="0" w:color="auto"/>
              <w:bottom w:val="single" w:sz="4" w:space="0" w:color="231F20"/>
              <w:right w:val="single" w:sz="4" w:space="0" w:color="231F20"/>
            </w:tcBorders>
          </w:tcPr>
          <w:p w:rsidR="00621535" w:rsidRPr="00621535" w:rsidRDefault="00621535" w:rsidP="00621535">
            <w:pPr>
              <w:adjustRightInd/>
              <w:spacing w:before="18"/>
              <w:ind w:left="45" w:firstLine="0"/>
              <w:jc w:val="left"/>
              <w:rPr>
                <w:rFonts w:eastAsia="Cambria"/>
                <w:sz w:val="24"/>
                <w:szCs w:val="24"/>
                <w:lang w:eastAsia="en-US" w:bidi="en-US"/>
              </w:rPr>
            </w:pPr>
            <w:r w:rsidRPr="00621535">
              <w:rPr>
                <w:rFonts w:eastAsia="Cambria"/>
                <w:color w:val="231F20"/>
                <w:sz w:val="24"/>
                <w:szCs w:val="24"/>
                <w:lang w:eastAsia="en-US" w:bidi="en-US"/>
              </w:rPr>
              <w:t>Материал с ярлыком</w:t>
            </w:r>
          </w:p>
        </w:tc>
        <w:tc>
          <w:tcPr>
            <w:tcW w:w="2026" w:type="dxa"/>
            <w:tcBorders>
              <w:top w:val="double" w:sz="4" w:space="0" w:color="auto"/>
              <w:left w:val="single" w:sz="4" w:space="0" w:color="231F20"/>
              <w:bottom w:val="single" w:sz="4" w:space="0" w:color="231F20"/>
              <w:right w:val="single" w:sz="4" w:space="0" w:color="231F20"/>
            </w:tcBorders>
          </w:tcPr>
          <w:p w:rsidR="00621535" w:rsidRPr="00621535" w:rsidRDefault="00621535" w:rsidP="00621535">
            <w:pPr>
              <w:adjustRightInd/>
              <w:spacing w:line="225" w:lineRule="exact"/>
              <w:ind w:left="904" w:firstLine="0"/>
              <w:jc w:val="left"/>
              <w:rPr>
                <w:rFonts w:eastAsia="Cambria"/>
                <w:sz w:val="24"/>
                <w:szCs w:val="24"/>
                <w:lang w:eastAsia="en-US" w:bidi="en-US"/>
              </w:rPr>
            </w:pPr>
            <w:r w:rsidRPr="00621535">
              <w:rPr>
                <w:rFonts w:eastAsia="Cambria"/>
                <w:noProof/>
                <w:position w:val="-4"/>
                <w:sz w:val="24"/>
                <w:szCs w:val="24"/>
              </w:rPr>
              <w:drawing>
                <wp:inline distT="0" distB="0" distL="0" distR="0" wp14:anchorId="27E2C387" wp14:editId="4173E297">
                  <wp:extent cx="142875" cy="142875"/>
                  <wp:effectExtent l="0" t="0" r="0" b="0"/>
                  <wp:docPr id="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2.png"/>
                          <pic:cNvPicPr/>
                        </pic:nvPicPr>
                        <pic:blipFill>
                          <a:blip r:embed="rId22" cstate="print"/>
                          <a:stretch>
                            <a:fillRect/>
                          </a:stretch>
                        </pic:blipFill>
                        <pic:spPr>
                          <a:xfrm>
                            <a:off x="0" y="0"/>
                            <a:ext cx="142875" cy="142875"/>
                          </a:xfrm>
                          <a:prstGeom prst="rect">
                            <a:avLst/>
                          </a:prstGeom>
                        </pic:spPr>
                      </pic:pic>
                    </a:graphicData>
                  </a:graphic>
                </wp:inline>
              </w:drawing>
            </w:r>
          </w:p>
        </w:tc>
        <w:tc>
          <w:tcPr>
            <w:tcW w:w="2026" w:type="dxa"/>
            <w:tcBorders>
              <w:top w:val="double" w:sz="4" w:space="0" w:color="auto"/>
              <w:left w:val="single" w:sz="4" w:space="0" w:color="231F20"/>
              <w:bottom w:val="single" w:sz="4" w:space="0" w:color="231F20"/>
              <w:right w:val="single" w:sz="4" w:space="0" w:color="231F20"/>
            </w:tcBorders>
          </w:tcPr>
          <w:p w:rsidR="00621535" w:rsidRPr="00621535" w:rsidRDefault="00621535" w:rsidP="00621535">
            <w:pPr>
              <w:adjustRightInd/>
              <w:ind w:left="905" w:firstLine="0"/>
              <w:jc w:val="left"/>
              <w:rPr>
                <w:rFonts w:eastAsia="Cambria"/>
                <w:sz w:val="24"/>
                <w:szCs w:val="24"/>
                <w:lang w:eastAsia="en-US" w:bidi="en-US"/>
              </w:rPr>
            </w:pPr>
            <w:r w:rsidRPr="00621535">
              <w:rPr>
                <w:rFonts w:eastAsia="Cambria"/>
                <w:noProof/>
                <w:sz w:val="24"/>
                <w:szCs w:val="24"/>
              </w:rPr>
              <w:drawing>
                <wp:inline distT="0" distB="0" distL="0" distR="0" wp14:anchorId="15C89ED0" wp14:editId="4C8150E0">
                  <wp:extent cx="143587" cy="166687"/>
                  <wp:effectExtent l="0" t="0" r="0" b="0"/>
                  <wp:docPr id="2"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3.png"/>
                          <pic:cNvPicPr/>
                        </pic:nvPicPr>
                        <pic:blipFill>
                          <a:blip r:embed="rId23" cstate="print"/>
                          <a:stretch>
                            <a:fillRect/>
                          </a:stretch>
                        </pic:blipFill>
                        <pic:spPr>
                          <a:xfrm>
                            <a:off x="0" y="0"/>
                            <a:ext cx="143587" cy="166687"/>
                          </a:xfrm>
                          <a:prstGeom prst="rect">
                            <a:avLst/>
                          </a:prstGeom>
                        </pic:spPr>
                      </pic:pic>
                    </a:graphicData>
                  </a:graphic>
                </wp:inline>
              </w:drawing>
            </w:r>
          </w:p>
        </w:tc>
        <w:tc>
          <w:tcPr>
            <w:tcW w:w="2026" w:type="dxa"/>
            <w:tcBorders>
              <w:top w:val="double" w:sz="4" w:space="0" w:color="auto"/>
              <w:left w:val="single" w:sz="4" w:space="0" w:color="231F20"/>
              <w:bottom w:val="single" w:sz="4" w:space="0" w:color="231F20"/>
            </w:tcBorders>
          </w:tcPr>
          <w:p w:rsidR="00621535" w:rsidRPr="00621535" w:rsidRDefault="00621535" w:rsidP="00621535">
            <w:pPr>
              <w:adjustRightInd/>
              <w:ind w:left="905" w:firstLine="0"/>
              <w:jc w:val="left"/>
              <w:rPr>
                <w:rFonts w:eastAsia="Cambria"/>
                <w:sz w:val="24"/>
                <w:szCs w:val="24"/>
                <w:lang w:eastAsia="en-US" w:bidi="en-US"/>
              </w:rPr>
            </w:pPr>
            <w:r w:rsidRPr="00621535">
              <w:rPr>
                <w:rFonts w:eastAsia="Cambria"/>
                <w:noProof/>
                <w:sz w:val="24"/>
                <w:szCs w:val="24"/>
              </w:rPr>
              <w:drawing>
                <wp:inline distT="0" distB="0" distL="0" distR="0" wp14:anchorId="18088DE0" wp14:editId="1B377E74">
                  <wp:extent cx="144168" cy="190500"/>
                  <wp:effectExtent l="0" t="0" r="0" b="0"/>
                  <wp:docPr id="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png"/>
                          <pic:cNvPicPr/>
                        </pic:nvPicPr>
                        <pic:blipFill>
                          <a:blip r:embed="rId24" cstate="print"/>
                          <a:stretch>
                            <a:fillRect/>
                          </a:stretch>
                        </pic:blipFill>
                        <pic:spPr>
                          <a:xfrm>
                            <a:off x="0" y="0"/>
                            <a:ext cx="144168" cy="190500"/>
                          </a:xfrm>
                          <a:prstGeom prst="rect">
                            <a:avLst/>
                          </a:prstGeom>
                        </pic:spPr>
                      </pic:pic>
                    </a:graphicData>
                  </a:graphic>
                </wp:inline>
              </w:drawing>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b/>
                <w:sz w:val="24"/>
                <w:szCs w:val="24"/>
                <w:lang w:eastAsia="en-US" w:bidi="en-US"/>
              </w:rPr>
            </w:pPr>
            <w:r w:rsidRPr="00621535">
              <w:rPr>
                <w:rFonts w:eastAsia="Cambria"/>
                <w:b/>
                <w:color w:val="231F20"/>
                <w:sz w:val="24"/>
                <w:szCs w:val="24"/>
                <w:lang w:eastAsia="en-US" w:bidi="en-US"/>
              </w:rPr>
              <w:t xml:space="preserve">Загрузка </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(2,6 ± 0,1) кг</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(2,6 ± 0,1) кг</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(2,6 ± 0,1) кг</w:t>
            </w:r>
          </w:p>
        </w:tc>
      </w:tr>
      <w:tr w:rsidR="00621535" w:rsidRPr="00621535" w:rsidTr="00621535">
        <w:trPr>
          <w:trHeight w:val="293"/>
        </w:trPr>
        <w:tc>
          <w:tcPr>
            <w:tcW w:w="9731" w:type="dxa"/>
            <w:gridSpan w:val="4"/>
            <w:tcBorders>
              <w:top w:val="single" w:sz="4" w:space="0" w:color="231F20"/>
              <w:bottom w:val="nil"/>
            </w:tcBorders>
          </w:tcPr>
          <w:p w:rsidR="00621535" w:rsidRDefault="00621535" w:rsidP="00621535">
            <w:pPr>
              <w:adjustRightInd/>
              <w:spacing w:before="23"/>
              <w:ind w:left="45" w:firstLine="0"/>
              <w:jc w:val="left"/>
              <w:rPr>
                <w:rFonts w:eastAsia="Cambria"/>
                <w:b/>
                <w:color w:val="231F20"/>
                <w:sz w:val="24"/>
                <w:szCs w:val="24"/>
                <w:lang w:eastAsia="en-US" w:bidi="en-US"/>
              </w:rPr>
            </w:pPr>
            <w:r w:rsidRPr="00621535">
              <w:rPr>
                <w:rFonts w:eastAsia="Cambria"/>
                <w:b/>
                <w:color w:val="231F20"/>
                <w:sz w:val="24"/>
                <w:szCs w:val="24"/>
                <w:lang w:eastAsia="en-US" w:bidi="en-US"/>
              </w:rPr>
              <w:t>Основная стирка</w:t>
            </w:r>
          </w:p>
          <w:p w:rsidR="00621535" w:rsidRPr="00621535" w:rsidRDefault="00621535" w:rsidP="00621535">
            <w:pPr>
              <w:adjustRightInd/>
              <w:spacing w:before="23"/>
              <w:ind w:left="45" w:firstLine="0"/>
              <w:jc w:val="left"/>
              <w:rPr>
                <w:rFonts w:eastAsia="Cambria"/>
                <w:b/>
                <w:sz w:val="24"/>
                <w:szCs w:val="24"/>
                <w:lang w:eastAsia="en-US" w:bidi="en-US"/>
              </w:rPr>
            </w:pPr>
          </w:p>
        </w:tc>
      </w:tr>
      <w:tr w:rsidR="00621535" w:rsidRPr="00621535" w:rsidTr="00621535">
        <w:trPr>
          <w:trHeight w:val="293"/>
        </w:trPr>
        <w:tc>
          <w:tcPr>
            <w:tcW w:w="9731" w:type="dxa"/>
            <w:gridSpan w:val="4"/>
            <w:tcBorders>
              <w:top w:val="nil"/>
              <w:left w:val="nil"/>
              <w:bottom w:val="single" w:sz="4" w:space="0" w:color="auto"/>
              <w:right w:val="nil"/>
            </w:tcBorders>
          </w:tcPr>
          <w:p w:rsidR="00621535" w:rsidRPr="00621535" w:rsidRDefault="00621535" w:rsidP="00621535">
            <w:pPr>
              <w:adjustRightInd/>
              <w:spacing w:before="23"/>
              <w:ind w:left="45" w:firstLine="0"/>
              <w:jc w:val="center"/>
              <w:rPr>
                <w:rFonts w:eastAsia="Cambria"/>
                <w:i/>
                <w:color w:val="231F20"/>
                <w:sz w:val="24"/>
                <w:szCs w:val="24"/>
                <w:lang w:eastAsia="en-US" w:bidi="en-US"/>
              </w:rPr>
            </w:pPr>
            <w:r w:rsidRPr="00621535">
              <w:rPr>
                <w:rFonts w:eastAsia="Cambria"/>
                <w:i/>
                <w:color w:val="231F20"/>
                <w:sz w:val="24"/>
                <w:szCs w:val="24"/>
                <w:lang w:eastAsia="en-US" w:bidi="en-US"/>
              </w:rPr>
              <w:lastRenderedPageBreak/>
              <w:t>Окончание таблицы 1</w:t>
            </w:r>
          </w:p>
        </w:tc>
      </w:tr>
      <w:tr w:rsidR="00621535" w:rsidRPr="00621535" w:rsidTr="00621535">
        <w:trPr>
          <w:trHeight w:val="723"/>
        </w:trPr>
        <w:tc>
          <w:tcPr>
            <w:tcW w:w="3653" w:type="dxa"/>
            <w:tcBorders>
              <w:top w:val="single" w:sz="4" w:space="0" w:color="auto"/>
              <w:bottom w:val="double" w:sz="4" w:space="0" w:color="auto"/>
              <w:right w:val="single" w:sz="4" w:space="0" w:color="231F20"/>
            </w:tcBorders>
          </w:tcPr>
          <w:p w:rsidR="00621535" w:rsidRPr="00621535" w:rsidRDefault="00621535" w:rsidP="00D7339D">
            <w:pPr>
              <w:adjustRightInd/>
              <w:spacing w:before="3"/>
              <w:ind w:right="80" w:firstLine="0"/>
              <w:jc w:val="center"/>
              <w:rPr>
                <w:rFonts w:eastAsia="Cambria"/>
                <w:b/>
                <w:sz w:val="24"/>
                <w:szCs w:val="24"/>
                <w:lang w:eastAsia="en-US" w:bidi="en-US"/>
              </w:rPr>
            </w:pPr>
          </w:p>
          <w:p w:rsidR="00621535" w:rsidRPr="00621535" w:rsidRDefault="00621535" w:rsidP="00D7339D">
            <w:pPr>
              <w:adjustRightInd/>
              <w:spacing w:before="1"/>
              <w:ind w:right="80" w:firstLine="0"/>
              <w:jc w:val="center"/>
              <w:rPr>
                <w:rFonts w:eastAsia="Cambria"/>
                <w:b/>
                <w:sz w:val="24"/>
                <w:szCs w:val="24"/>
                <w:lang w:eastAsia="en-US" w:bidi="en-US"/>
              </w:rPr>
            </w:pPr>
            <w:r w:rsidRPr="00621535">
              <w:rPr>
                <w:rFonts w:eastAsia="Cambria"/>
                <w:b/>
                <w:color w:val="231F20"/>
                <w:sz w:val="24"/>
                <w:szCs w:val="24"/>
                <w:lang w:eastAsia="en-US" w:bidi="en-US"/>
              </w:rPr>
              <w:t>Программная процедура</w:t>
            </w:r>
          </w:p>
        </w:tc>
        <w:tc>
          <w:tcPr>
            <w:tcW w:w="2026" w:type="dxa"/>
            <w:tcBorders>
              <w:top w:val="single" w:sz="4" w:space="0" w:color="auto"/>
              <w:left w:val="single" w:sz="4" w:space="0" w:color="231F20"/>
              <w:bottom w:val="double" w:sz="4" w:space="0" w:color="auto"/>
              <w:right w:val="single" w:sz="4" w:space="0" w:color="231F20"/>
            </w:tcBorders>
          </w:tcPr>
          <w:p w:rsidR="00621535" w:rsidRPr="00621535" w:rsidRDefault="00621535" w:rsidP="00D7339D">
            <w:pPr>
              <w:adjustRightInd/>
              <w:spacing w:before="139" w:line="225" w:lineRule="auto"/>
              <w:ind w:right="80" w:firstLine="0"/>
              <w:jc w:val="center"/>
              <w:rPr>
                <w:rFonts w:eastAsia="Cambria"/>
                <w:b/>
                <w:sz w:val="24"/>
                <w:szCs w:val="24"/>
                <w:lang w:eastAsia="en-US" w:bidi="en-US"/>
              </w:rPr>
            </w:pPr>
            <w:r w:rsidRPr="00621535">
              <w:rPr>
                <w:rFonts w:eastAsia="Cambria"/>
                <w:b/>
                <w:color w:val="231F20"/>
                <w:sz w:val="24"/>
                <w:szCs w:val="24"/>
                <w:lang w:eastAsia="en-US" w:bidi="en-US"/>
              </w:rPr>
              <w:t>Стандартный процесс (обычные материалы)</w:t>
            </w:r>
          </w:p>
        </w:tc>
        <w:tc>
          <w:tcPr>
            <w:tcW w:w="2026" w:type="dxa"/>
            <w:tcBorders>
              <w:top w:val="single" w:sz="4" w:space="0" w:color="auto"/>
              <w:left w:val="single" w:sz="4" w:space="0" w:color="231F20"/>
              <w:bottom w:val="double" w:sz="4" w:space="0" w:color="auto"/>
              <w:right w:val="single" w:sz="4" w:space="0" w:color="231F20"/>
            </w:tcBorders>
          </w:tcPr>
          <w:p w:rsidR="00621535" w:rsidRPr="00621535" w:rsidRDefault="00621535" w:rsidP="00D7339D">
            <w:pPr>
              <w:adjustRightInd/>
              <w:spacing w:before="139" w:line="225" w:lineRule="auto"/>
              <w:ind w:right="80" w:firstLine="0"/>
              <w:jc w:val="center"/>
              <w:rPr>
                <w:rFonts w:eastAsia="Cambria"/>
                <w:b/>
                <w:sz w:val="24"/>
                <w:szCs w:val="24"/>
                <w:lang w:eastAsia="en-US" w:bidi="en-US"/>
              </w:rPr>
            </w:pPr>
            <w:r w:rsidRPr="00621535">
              <w:rPr>
                <w:rFonts w:eastAsia="Cambria"/>
                <w:b/>
                <w:color w:val="231F20"/>
                <w:sz w:val="24"/>
                <w:szCs w:val="24"/>
                <w:lang w:eastAsia="en-US" w:bidi="en-US"/>
              </w:rPr>
              <w:t>Мягкие условия (чувствительные материалы)</w:t>
            </w:r>
          </w:p>
        </w:tc>
        <w:tc>
          <w:tcPr>
            <w:tcW w:w="2026" w:type="dxa"/>
            <w:tcBorders>
              <w:top w:val="single" w:sz="4" w:space="0" w:color="auto"/>
              <w:left w:val="single" w:sz="4" w:space="0" w:color="231F20"/>
              <w:bottom w:val="double" w:sz="4" w:space="0" w:color="auto"/>
            </w:tcBorders>
          </w:tcPr>
          <w:p w:rsidR="00621535" w:rsidRPr="00621535" w:rsidRDefault="00621535" w:rsidP="00D7339D">
            <w:pPr>
              <w:adjustRightInd/>
              <w:spacing w:before="29" w:line="225" w:lineRule="auto"/>
              <w:ind w:right="80" w:firstLine="0"/>
              <w:jc w:val="center"/>
              <w:rPr>
                <w:rFonts w:eastAsia="Cambria"/>
                <w:b/>
                <w:sz w:val="24"/>
                <w:szCs w:val="24"/>
                <w:lang w:eastAsia="en-US" w:bidi="en-US"/>
              </w:rPr>
            </w:pPr>
            <w:r w:rsidRPr="00621535">
              <w:rPr>
                <w:rFonts w:eastAsia="Cambria"/>
                <w:b/>
                <w:color w:val="231F20"/>
                <w:sz w:val="24"/>
                <w:szCs w:val="24"/>
                <w:lang w:eastAsia="en-US" w:bidi="en-US"/>
              </w:rPr>
              <w:t>Очень мягкие условия (очень чувствительные материалы)</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 xml:space="preserve">Дозировка моющего средства на массу загрузки </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(6,5 ± 1,0) г</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(6,5 ± 1,0) г</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(6,5 ± 1,0) г</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Объем воды</w:t>
            </w:r>
            <w:proofErr w:type="gramStart"/>
            <w:r w:rsidRPr="00621535">
              <w:rPr>
                <w:rFonts w:eastAsia="Cambria"/>
                <w:color w:val="231F20"/>
                <w:position w:val="5"/>
                <w:sz w:val="24"/>
                <w:szCs w:val="24"/>
                <w:vertAlign w:val="superscript"/>
                <w:lang w:eastAsia="en-US" w:bidi="en-US"/>
              </w:rPr>
              <w:t>a</w:t>
            </w:r>
            <w:proofErr w:type="gramEnd"/>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26 л</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26 л</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26 л</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Статическое наполнение</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Да</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Да</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Да</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Обратный цикл/вращение</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 xml:space="preserve">3 сек вкл. — 12 сек выкл. </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 xml:space="preserve">3 сек вкл. — 30 сек выкл. </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 xml:space="preserve">3 сек вкл. — </w:t>
            </w:r>
            <w:r>
              <w:rPr>
                <w:rFonts w:eastAsia="Cambria"/>
                <w:color w:val="231F20"/>
                <w:sz w:val="24"/>
                <w:szCs w:val="24"/>
                <w:lang w:eastAsia="en-US" w:bidi="en-US"/>
              </w:rPr>
              <w:t xml:space="preserve">           </w:t>
            </w:r>
            <w:r w:rsidRPr="00621535">
              <w:rPr>
                <w:rFonts w:eastAsia="Cambria"/>
                <w:color w:val="231F20"/>
                <w:sz w:val="24"/>
                <w:szCs w:val="24"/>
                <w:lang w:eastAsia="en-US" w:bidi="en-US"/>
              </w:rPr>
              <w:t xml:space="preserve">30 сек выкл. </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Температура</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(40 ± 3) °C</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(30 ± 3) °C</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(30 ± 3) °C</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Время стирки при максимальной температуре</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15 мин.</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10 мин.</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5 мин.</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Слив</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1 мин.</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1 мин.</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1 мин.</w:t>
            </w:r>
          </w:p>
        </w:tc>
      </w:tr>
      <w:tr w:rsidR="00621535" w:rsidRPr="00621535" w:rsidTr="00621535">
        <w:trPr>
          <w:trHeight w:val="293"/>
        </w:trPr>
        <w:tc>
          <w:tcPr>
            <w:tcW w:w="9731" w:type="dxa"/>
            <w:gridSpan w:val="4"/>
            <w:tcBorders>
              <w:top w:val="single" w:sz="4" w:space="0" w:color="231F20"/>
              <w:bottom w:val="single" w:sz="4" w:space="0" w:color="231F20"/>
            </w:tcBorders>
          </w:tcPr>
          <w:p w:rsidR="00621535" w:rsidRPr="00621535" w:rsidRDefault="00621535" w:rsidP="00621535">
            <w:pPr>
              <w:adjustRightInd/>
              <w:spacing w:before="23"/>
              <w:ind w:left="45" w:firstLine="0"/>
              <w:jc w:val="left"/>
              <w:rPr>
                <w:rFonts w:eastAsia="Cambria"/>
                <w:b/>
                <w:sz w:val="24"/>
                <w:szCs w:val="24"/>
                <w:lang w:eastAsia="en-US" w:bidi="en-US"/>
              </w:rPr>
            </w:pPr>
            <w:r w:rsidRPr="00621535">
              <w:rPr>
                <w:rFonts w:eastAsia="Cambria"/>
                <w:b/>
                <w:color w:val="231F20"/>
                <w:sz w:val="24"/>
                <w:szCs w:val="24"/>
                <w:lang w:eastAsia="en-US" w:bidi="en-US"/>
              </w:rPr>
              <w:t>Отжим</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Скорость</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Низкая</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Низкая</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Низкая</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Продолжительность</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1 мин.</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1 мин.</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1 мин.</w:t>
            </w:r>
          </w:p>
        </w:tc>
      </w:tr>
      <w:tr w:rsidR="00621535" w:rsidRPr="00621535" w:rsidTr="00621535">
        <w:trPr>
          <w:trHeight w:val="293"/>
        </w:trPr>
        <w:tc>
          <w:tcPr>
            <w:tcW w:w="9731" w:type="dxa"/>
            <w:gridSpan w:val="4"/>
            <w:tcBorders>
              <w:top w:val="single" w:sz="4" w:space="0" w:color="231F20"/>
              <w:bottom w:val="single" w:sz="4" w:space="0" w:color="231F20"/>
            </w:tcBorders>
          </w:tcPr>
          <w:p w:rsidR="00621535" w:rsidRPr="00621535" w:rsidRDefault="00621535" w:rsidP="00621535">
            <w:pPr>
              <w:adjustRightInd/>
              <w:spacing w:before="23"/>
              <w:ind w:left="45" w:firstLine="0"/>
              <w:jc w:val="left"/>
              <w:rPr>
                <w:rFonts w:eastAsia="Cambria"/>
                <w:b/>
                <w:sz w:val="24"/>
                <w:szCs w:val="24"/>
                <w:lang w:eastAsia="en-US" w:bidi="en-US"/>
              </w:rPr>
            </w:pPr>
            <w:r w:rsidRPr="00621535">
              <w:rPr>
                <w:rFonts w:eastAsia="Cambria"/>
                <w:b/>
                <w:color w:val="231F20"/>
                <w:sz w:val="24"/>
                <w:szCs w:val="24"/>
                <w:lang w:eastAsia="en-US" w:bidi="en-US"/>
              </w:rPr>
              <w:t>Полоскание</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Объем воды</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26 л</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26 л</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26 л</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Статическое наполнение</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Да</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Да</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Да</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Обратный цикл/вращение</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 xml:space="preserve">3 сек вкл. — 12 сек выкл. </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 xml:space="preserve">3 сек вкл. — 30 сек выкл. </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 xml:space="preserve">3 сек вкл. — 30 сек выкл. </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Продолжительность</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5 мин.</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5 мин.</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5 мин.</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Слив</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1 мин.</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1 мин.</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1 мин.</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Количество полосканий</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0" w:firstLine="0"/>
              <w:jc w:val="center"/>
              <w:rPr>
                <w:rFonts w:eastAsia="Cambria"/>
                <w:sz w:val="24"/>
                <w:szCs w:val="24"/>
                <w:lang w:eastAsia="en-US" w:bidi="en-US"/>
              </w:rPr>
            </w:pPr>
            <w:r w:rsidRPr="00621535">
              <w:rPr>
                <w:rFonts w:eastAsia="Cambria"/>
                <w:color w:val="231F20"/>
                <w:sz w:val="24"/>
                <w:szCs w:val="24"/>
                <w:lang w:eastAsia="en-US" w:bidi="en-US"/>
              </w:rPr>
              <w:t>1</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0" w:firstLine="0"/>
              <w:jc w:val="center"/>
              <w:rPr>
                <w:rFonts w:eastAsia="Cambria"/>
                <w:sz w:val="24"/>
                <w:szCs w:val="24"/>
                <w:lang w:eastAsia="en-US" w:bidi="en-US"/>
              </w:rPr>
            </w:pPr>
            <w:r w:rsidRPr="00621535">
              <w:rPr>
                <w:rFonts w:eastAsia="Cambria"/>
                <w:color w:val="231F20"/>
                <w:sz w:val="24"/>
                <w:szCs w:val="24"/>
                <w:lang w:eastAsia="en-US" w:bidi="en-US"/>
              </w:rPr>
              <w:t>1</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26" w:firstLine="0"/>
              <w:jc w:val="center"/>
              <w:rPr>
                <w:rFonts w:eastAsia="Cambria"/>
                <w:sz w:val="24"/>
                <w:szCs w:val="24"/>
                <w:lang w:eastAsia="en-US" w:bidi="en-US"/>
              </w:rPr>
            </w:pPr>
            <w:r w:rsidRPr="00621535">
              <w:rPr>
                <w:rFonts w:eastAsia="Cambria"/>
                <w:color w:val="231F20"/>
                <w:sz w:val="24"/>
                <w:szCs w:val="24"/>
                <w:lang w:eastAsia="en-US" w:bidi="en-US"/>
              </w:rPr>
              <w:t>1</w:t>
            </w:r>
          </w:p>
        </w:tc>
      </w:tr>
      <w:tr w:rsidR="00621535" w:rsidRPr="00621535" w:rsidTr="00621535">
        <w:trPr>
          <w:trHeight w:val="293"/>
        </w:trPr>
        <w:tc>
          <w:tcPr>
            <w:tcW w:w="9731" w:type="dxa"/>
            <w:gridSpan w:val="4"/>
            <w:tcBorders>
              <w:top w:val="single" w:sz="4" w:space="0" w:color="231F20"/>
              <w:bottom w:val="single" w:sz="4" w:space="0" w:color="231F20"/>
            </w:tcBorders>
          </w:tcPr>
          <w:p w:rsidR="00621535" w:rsidRPr="00621535" w:rsidRDefault="00621535" w:rsidP="00621535">
            <w:pPr>
              <w:adjustRightInd/>
              <w:spacing w:before="23"/>
              <w:ind w:left="45" w:firstLine="0"/>
              <w:jc w:val="left"/>
              <w:rPr>
                <w:rFonts w:eastAsia="Cambria"/>
                <w:b/>
                <w:sz w:val="24"/>
                <w:szCs w:val="24"/>
                <w:lang w:eastAsia="en-US" w:bidi="en-US"/>
              </w:rPr>
            </w:pPr>
            <w:r w:rsidRPr="00621535">
              <w:rPr>
                <w:rFonts w:eastAsia="Cambria"/>
                <w:b/>
                <w:color w:val="231F20"/>
                <w:sz w:val="24"/>
                <w:szCs w:val="24"/>
                <w:lang w:eastAsia="en-US" w:bidi="en-US"/>
              </w:rPr>
              <w:t>Отжим</w:t>
            </w:r>
          </w:p>
        </w:tc>
      </w:tr>
      <w:tr w:rsidR="00621535" w:rsidRPr="00621535" w:rsidTr="00621535">
        <w:trPr>
          <w:trHeight w:val="293"/>
        </w:trPr>
        <w:tc>
          <w:tcPr>
            <w:tcW w:w="3653" w:type="dxa"/>
            <w:tcBorders>
              <w:top w:val="single" w:sz="4" w:space="0" w:color="231F20"/>
              <w:bottom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Скорость</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Высокая</w:t>
            </w:r>
          </w:p>
        </w:tc>
        <w:tc>
          <w:tcPr>
            <w:tcW w:w="2026" w:type="dxa"/>
            <w:tcBorders>
              <w:top w:val="single" w:sz="4" w:space="0" w:color="231F20"/>
              <w:left w:val="single" w:sz="4" w:space="0" w:color="231F20"/>
              <w:bottom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Высокая</w:t>
            </w:r>
          </w:p>
        </w:tc>
        <w:tc>
          <w:tcPr>
            <w:tcW w:w="2026" w:type="dxa"/>
            <w:tcBorders>
              <w:top w:val="single" w:sz="4" w:space="0" w:color="231F20"/>
              <w:left w:val="single" w:sz="4" w:space="0" w:color="231F20"/>
              <w:bottom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Низкая</w:t>
            </w:r>
          </w:p>
        </w:tc>
      </w:tr>
      <w:tr w:rsidR="00621535" w:rsidRPr="00621535" w:rsidTr="00621535">
        <w:trPr>
          <w:trHeight w:val="293"/>
        </w:trPr>
        <w:tc>
          <w:tcPr>
            <w:tcW w:w="3653" w:type="dxa"/>
            <w:tcBorders>
              <w:top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sz w:val="24"/>
                <w:szCs w:val="24"/>
                <w:lang w:eastAsia="en-US" w:bidi="en-US"/>
              </w:rPr>
            </w:pPr>
            <w:r w:rsidRPr="00621535">
              <w:rPr>
                <w:rFonts w:eastAsia="Cambria"/>
                <w:color w:val="231F20"/>
                <w:sz w:val="24"/>
                <w:szCs w:val="24"/>
                <w:lang w:eastAsia="en-US" w:bidi="en-US"/>
              </w:rPr>
              <w:t>Продолжительность</w:t>
            </w:r>
          </w:p>
        </w:tc>
        <w:tc>
          <w:tcPr>
            <w:tcW w:w="2026" w:type="dxa"/>
            <w:tcBorders>
              <w:top w:val="single" w:sz="4" w:space="0" w:color="231F20"/>
              <w:left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3 мин.</w:t>
            </w:r>
          </w:p>
        </w:tc>
        <w:tc>
          <w:tcPr>
            <w:tcW w:w="2026" w:type="dxa"/>
            <w:tcBorders>
              <w:top w:val="single" w:sz="4" w:space="0" w:color="231F20"/>
              <w:left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sz w:val="24"/>
                <w:szCs w:val="24"/>
                <w:lang w:eastAsia="en-US" w:bidi="en-US"/>
              </w:rPr>
            </w:pPr>
            <w:r w:rsidRPr="00621535">
              <w:rPr>
                <w:rFonts w:eastAsia="Cambria"/>
                <w:color w:val="231F20"/>
                <w:sz w:val="24"/>
                <w:szCs w:val="24"/>
                <w:lang w:eastAsia="en-US" w:bidi="en-US"/>
              </w:rPr>
              <w:t>3 мин.</w:t>
            </w:r>
          </w:p>
        </w:tc>
        <w:tc>
          <w:tcPr>
            <w:tcW w:w="2026" w:type="dxa"/>
            <w:tcBorders>
              <w:top w:val="single" w:sz="4" w:space="0" w:color="231F20"/>
              <w:left w:val="single" w:sz="4" w:space="0" w:color="231F20"/>
            </w:tcBorders>
          </w:tcPr>
          <w:p w:rsidR="00621535" w:rsidRPr="00621535" w:rsidRDefault="00621535" w:rsidP="00621535">
            <w:pPr>
              <w:adjustRightInd/>
              <w:spacing w:before="23"/>
              <w:ind w:left="182" w:right="156" w:firstLine="0"/>
              <w:jc w:val="center"/>
              <w:rPr>
                <w:rFonts w:eastAsia="Cambria"/>
                <w:sz w:val="24"/>
                <w:szCs w:val="24"/>
                <w:lang w:eastAsia="en-US" w:bidi="en-US"/>
              </w:rPr>
            </w:pPr>
            <w:r w:rsidRPr="00621535">
              <w:rPr>
                <w:rFonts w:eastAsia="Cambria"/>
                <w:color w:val="231F20"/>
                <w:sz w:val="24"/>
                <w:szCs w:val="24"/>
                <w:lang w:eastAsia="en-US" w:bidi="en-US"/>
              </w:rPr>
              <w:t>3 мин.</w:t>
            </w:r>
          </w:p>
        </w:tc>
      </w:tr>
      <w:tr w:rsidR="00621535" w:rsidRPr="00621535" w:rsidTr="00621535">
        <w:trPr>
          <w:trHeight w:val="293"/>
        </w:trPr>
        <w:tc>
          <w:tcPr>
            <w:tcW w:w="9731" w:type="dxa"/>
            <w:gridSpan w:val="4"/>
            <w:tcBorders>
              <w:top w:val="single" w:sz="4" w:space="0" w:color="231F20"/>
            </w:tcBorders>
          </w:tcPr>
          <w:p w:rsidR="00621535" w:rsidRPr="00621535" w:rsidRDefault="00621535" w:rsidP="00621535">
            <w:pPr>
              <w:adjustRightInd/>
              <w:spacing w:before="23"/>
              <w:ind w:left="16" w:right="156" w:firstLine="0"/>
              <w:rPr>
                <w:rFonts w:eastAsia="Cambria"/>
                <w:b/>
                <w:color w:val="231F20"/>
                <w:sz w:val="24"/>
                <w:szCs w:val="24"/>
                <w:lang w:eastAsia="en-US" w:bidi="en-US"/>
              </w:rPr>
            </w:pPr>
            <w:r w:rsidRPr="00621535">
              <w:rPr>
                <w:rFonts w:eastAsia="Cambria"/>
                <w:b/>
                <w:color w:val="231F20"/>
                <w:sz w:val="24"/>
                <w:szCs w:val="24"/>
                <w:lang w:eastAsia="en-US" w:bidi="en-US"/>
              </w:rPr>
              <w:t>Цикл сушки</w:t>
            </w:r>
          </w:p>
        </w:tc>
      </w:tr>
      <w:tr w:rsidR="00621535" w:rsidRPr="00621535" w:rsidTr="00621535">
        <w:trPr>
          <w:trHeight w:val="293"/>
        </w:trPr>
        <w:tc>
          <w:tcPr>
            <w:tcW w:w="3653" w:type="dxa"/>
            <w:tcBorders>
              <w:top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color w:val="231F20"/>
                <w:sz w:val="24"/>
                <w:szCs w:val="24"/>
                <w:lang w:eastAsia="en-US" w:bidi="en-US"/>
              </w:rPr>
            </w:pPr>
            <w:r w:rsidRPr="00621535">
              <w:rPr>
                <w:rFonts w:eastAsia="Cambria"/>
                <w:color w:val="231F20"/>
                <w:sz w:val="24"/>
                <w:szCs w:val="24"/>
                <w:lang w:eastAsia="en-US" w:bidi="en-US"/>
              </w:rPr>
              <w:t xml:space="preserve">Начальная </w:t>
            </w:r>
            <w:proofErr w:type="spellStart"/>
            <w:r w:rsidRPr="00621535">
              <w:rPr>
                <w:rFonts w:eastAsia="Cambria"/>
                <w:color w:val="231F20"/>
                <w:sz w:val="24"/>
                <w:szCs w:val="24"/>
                <w:lang w:eastAsia="en-US" w:bidi="en-US"/>
              </w:rPr>
              <w:t>температура</w:t>
            </w:r>
            <w:proofErr w:type="gramStart"/>
            <w:r w:rsidRPr="00621535">
              <w:rPr>
                <w:rFonts w:eastAsia="Cambria"/>
                <w:color w:val="231F20"/>
                <w:sz w:val="24"/>
                <w:szCs w:val="24"/>
                <w:vertAlign w:val="superscript"/>
                <w:lang w:eastAsia="en-US" w:bidi="en-US"/>
              </w:rPr>
              <w:t>b</w:t>
            </w:r>
            <w:proofErr w:type="spellEnd"/>
            <w:proofErr w:type="gramEnd"/>
          </w:p>
        </w:tc>
        <w:tc>
          <w:tcPr>
            <w:tcW w:w="2026" w:type="dxa"/>
            <w:tcBorders>
              <w:top w:val="single" w:sz="4" w:space="0" w:color="231F20"/>
              <w:left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color w:val="231F20"/>
                <w:sz w:val="24"/>
                <w:szCs w:val="24"/>
                <w:lang w:eastAsia="en-US" w:bidi="en-US"/>
              </w:rPr>
            </w:pPr>
            <w:r w:rsidRPr="00621535">
              <w:rPr>
                <w:rFonts w:eastAsia="Cambria"/>
                <w:color w:val="231F20"/>
                <w:sz w:val="24"/>
                <w:szCs w:val="24"/>
                <w:lang w:eastAsia="en-US" w:bidi="en-US"/>
              </w:rPr>
              <w:t>60 °C</w:t>
            </w:r>
          </w:p>
        </w:tc>
        <w:tc>
          <w:tcPr>
            <w:tcW w:w="2026" w:type="dxa"/>
            <w:tcBorders>
              <w:top w:val="single" w:sz="4" w:space="0" w:color="231F20"/>
              <w:left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color w:val="231F20"/>
                <w:sz w:val="24"/>
                <w:szCs w:val="24"/>
                <w:lang w:eastAsia="en-US" w:bidi="en-US"/>
              </w:rPr>
            </w:pPr>
            <w:r w:rsidRPr="00621535">
              <w:rPr>
                <w:rFonts w:eastAsia="Cambria"/>
                <w:color w:val="231F20"/>
                <w:sz w:val="24"/>
                <w:szCs w:val="24"/>
                <w:lang w:eastAsia="en-US" w:bidi="en-US"/>
              </w:rPr>
              <w:t>60 °C</w:t>
            </w:r>
          </w:p>
        </w:tc>
        <w:tc>
          <w:tcPr>
            <w:tcW w:w="2026" w:type="dxa"/>
            <w:tcBorders>
              <w:top w:val="single" w:sz="4" w:space="0" w:color="231F20"/>
              <w:left w:val="single" w:sz="4" w:space="0" w:color="231F20"/>
            </w:tcBorders>
          </w:tcPr>
          <w:p w:rsidR="00621535" w:rsidRPr="00621535" w:rsidRDefault="00621535" w:rsidP="00621535">
            <w:pPr>
              <w:adjustRightInd/>
              <w:spacing w:before="23"/>
              <w:ind w:left="182" w:right="156" w:firstLine="0"/>
              <w:jc w:val="center"/>
              <w:rPr>
                <w:rFonts w:eastAsia="Cambria"/>
                <w:color w:val="231F20"/>
                <w:sz w:val="24"/>
                <w:szCs w:val="24"/>
                <w:lang w:eastAsia="en-US" w:bidi="en-US"/>
              </w:rPr>
            </w:pPr>
            <w:r w:rsidRPr="00621535">
              <w:rPr>
                <w:rFonts w:eastAsia="Cambria"/>
                <w:color w:val="231F20"/>
                <w:sz w:val="24"/>
                <w:szCs w:val="24"/>
                <w:lang w:eastAsia="en-US" w:bidi="en-US"/>
              </w:rPr>
              <w:t>40 °C</w:t>
            </w:r>
          </w:p>
        </w:tc>
      </w:tr>
      <w:tr w:rsidR="00621535" w:rsidRPr="00621535" w:rsidTr="00621535">
        <w:trPr>
          <w:trHeight w:val="293"/>
        </w:trPr>
        <w:tc>
          <w:tcPr>
            <w:tcW w:w="3653" w:type="dxa"/>
            <w:tcBorders>
              <w:top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color w:val="231F20"/>
                <w:sz w:val="24"/>
                <w:szCs w:val="24"/>
                <w:lang w:eastAsia="en-US" w:bidi="en-US"/>
              </w:rPr>
            </w:pPr>
            <w:r w:rsidRPr="00621535">
              <w:rPr>
                <w:rFonts w:eastAsia="Cambria"/>
                <w:color w:val="231F20"/>
                <w:sz w:val="24"/>
                <w:szCs w:val="24"/>
                <w:lang w:eastAsia="en-US" w:bidi="en-US"/>
              </w:rPr>
              <w:t>Сушка до влагосодержания</w:t>
            </w:r>
          </w:p>
        </w:tc>
        <w:tc>
          <w:tcPr>
            <w:tcW w:w="2026" w:type="dxa"/>
            <w:tcBorders>
              <w:top w:val="single" w:sz="4" w:space="0" w:color="231F20"/>
              <w:left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color w:val="231F20"/>
                <w:sz w:val="24"/>
                <w:szCs w:val="24"/>
                <w:lang w:eastAsia="en-US" w:bidi="en-US"/>
              </w:rPr>
            </w:pPr>
            <w:r>
              <w:rPr>
                <w:rFonts w:eastAsia="Cambria"/>
                <w:color w:val="231F20"/>
                <w:sz w:val="24"/>
                <w:szCs w:val="24"/>
                <w:lang w:eastAsia="en-US" w:bidi="en-US"/>
              </w:rPr>
              <w:t xml:space="preserve">≤ </w:t>
            </w:r>
            <w:r w:rsidRPr="00621535">
              <w:rPr>
                <w:rFonts w:eastAsia="Cambria"/>
                <w:color w:val="231F20"/>
                <w:sz w:val="24"/>
                <w:szCs w:val="24"/>
                <w:lang w:eastAsia="en-US" w:bidi="en-US"/>
              </w:rPr>
              <w:t>3 %</w:t>
            </w:r>
          </w:p>
        </w:tc>
        <w:tc>
          <w:tcPr>
            <w:tcW w:w="2026" w:type="dxa"/>
            <w:tcBorders>
              <w:top w:val="single" w:sz="4" w:space="0" w:color="231F20"/>
              <w:left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color w:val="231F20"/>
                <w:sz w:val="24"/>
                <w:szCs w:val="24"/>
                <w:lang w:eastAsia="en-US" w:bidi="en-US"/>
              </w:rPr>
            </w:pPr>
            <w:r w:rsidRPr="00621535">
              <w:rPr>
                <w:rFonts w:eastAsia="Cambria"/>
                <w:color w:val="231F20"/>
                <w:sz w:val="24"/>
                <w:szCs w:val="24"/>
                <w:lang w:eastAsia="en-US" w:bidi="en-US"/>
              </w:rPr>
              <w:t>(15 ± 3) %</w:t>
            </w:r>
          </w:p>
        </w:tc>
        <w:tc>
          <w:tcPr>
            <w:tcW w:w="2026" w:type="dxa"/>
            <w:tcBorders>
              <w:top w:val="single" w:sz="4" w:space="0" w:color="231F20"/>
              <w:left w:val="single" w:sz="4" w:space="0" w:color="231F20"/>
            </w:tcBorders>
          </w:tcPr>
          <w:p w:rsidR="00621535" w:rsidRPr="00621535" w:rsidRDefault="00621535" w:rsidP="00621535">
            <w:pPr>
              <w:adjustRightInd/>
              <w:spacing w:before="23"/>
              <w:ind w:left="182" w:right="156" w:firstLine="0"/>
              <w:jc w:val="center"/>
              <w:rPr>
                <w:rFonts w:eastAsia="Cambria"/>
                <w:color w:val="231F20"/>
                <w:sz w:val="24"/>
                <w:szCs w:val="24"/>
                <w:lang w:eastAsia="en-US" w:bidi="en-US"/>
              </w:rPr>
            </w:pPr>
            <w:r w:rsidRPr="00621535">
              <w:rPr>
                <w:rFonts w:eastAsia="Cambria"/>
                <w:color w:val="231F20"/>
                <w:sz w:val="24"/>
                <w:szCs w:val="24"/>
                <w:lang w:eastAsia="en-US" w:bidi="en-US"/>
              </w:rPr>
              <w:t>не применяется</w:t>
            </w:r>
          </w:p>
        </w:tc>
      </w:tr>
      <w:tr w:rsidR="00621535" w:rsidRPr="00621535" w:rsidTr="00621535">
        <w:trPr>
          <w:trHeight w:val="293"/>
        </w:trPr>
        <w:tc>
          <w:tcPr>
            <w:tcW w:w="3653" w:type="dxa"/>
            <w:tcBorders>
              <w:top w:val="single" w:sz="4" w:space="0" w:color="231F20"/>
              <w:right w:val="single" w:sz="4" w:space="0" w:color="231F20"/>
            </w:tcBorders>
          </w:tcPr>
          <w:p w:rsidR="00621535" w:rsidRPr="00621535" w:rsidRDefault="00621535" w:rsidP="00621535">
            <w:pPr>
              <w:adjustRightInd/>
              <w:spacing w:before="23"/>
              <w:ind w:left="45" w:firstLine="0"/>
              <w:jc w:val="left"/>
              <w:rPr>
                <w:rFonts w:eastAsia="Cambria"/>
                <w:color w:val="231F20"/>
                <w:sz w:val="24"/>
                <w:szCs w:val="24"/>
                <w:lang w:eastAsia="en-US" w:bidi="en-US"/>
              </w:rPr>
            </w:pPr>
            <w:r w:rsidRPr="00621535">
              <w:rPr>
                <w:rFonts w:eastAsia="Cambria"/>
                <w:color w:val="231F20"/>
                <w:sz w:val="24"/>
                <w:szCs w:val="24"/>
                <w:lang w:eastAsia="en-US" w:bidi="en-US"/>
              </w:rPr>
              <w:t>Время сушки</w:t>
            </w:r>
          </w:p>
        </w:tc>
        <w:tc>
          <w:tcPr>
            <w:tcW w:w="2026" w:type="dxa"/>
            <w:tcBorders>
              <w:top w:val="single" w:sz="4" w:space="0" w:color="231F20"/>
              <w:left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color w:val="231F20"/>
                <w:sz w:val="24"/>
                <w:szCs w:val="24"/>
                <w:lang w:eastAsia="en-US" w:bidi="en-US"/>
              </w:rPr>
            </w:pPr>
            <w:r w:rsidRPr="00621535">
              <w:rPr>
                <w:rFonts w:eastAsia="Cambria"/>
                <w:color w:val="231F20"/>
                <w:sz w:val="24"/>
                <w:szCs w:val="24"/>
                <w:lang w:eastAsia="en-US" w:bidi="en-US"/>
              </w:rPr>
              <w:t>не примен</w:t>
            </w:r>
            <w:r>
              <w:rPr>
                <w:rFonts w:eastAsia="Cambria"/>
                <w:color w:val="231F20"/>
                <w:sz w:val="24"/>
                <w:szCs w:val="24"/>
                <w:lang w:eastAsia="en-US" w:bidi="en-US"/>
              </w:rPr>
              <w:t>яется</w:t>
            </w:r>
          </w:p>
        </w:tc>
        <w:tc>
          <w:tcPr>
            <w:tcW w:w="2026" w:type="dxa"/>
            <w:tcBorders>
              <w:top w:val="single" w:sz="4" w:space="0" w:color="231F20"/>
              <w:left w:val="single" w:sz="4" w:space="0" w:color="231F20"/>
              <w:right w:val="single" w:sz="4" w:space="0" w:color="231F20"/>
            </w:tcBorders>
          </w:tcPr>
          <w:p w:rsidR="00621535" w:rsidRPr="00621535" w:rsidRDefault="00621535" w:rsidP="00621535">
            <w:pPr>
              <w:adjustRightInd/>
              <w:spacing w:before="23"/>
              <w:ind w:left="291" w:right="271" w:firstLine="0"/>
              <w:jc w:val="center"/>
              <w:rPr>
                <w:rFonts w:eastAsia="Cambria"/>
                <w:color w:val="231F20"/>
                <w:sz w:val="24"/>
                <w:szCs w:val="24"/>
                <w:lang w:eastAsia="en-US" w:bidi="en-US"/>
              </w:rPr>
            </w:pPr>
            <w:r w:rsidRPr="00621535">
              <w:rPr>
                <w:rFonts w:eastAsia="Cambria"/>
                <w:color w:val="231F20"/>
                <w:sz w:val="24"/>
                <w:szCs w:val="24"/>
                <w:lang w:eastAsia="en-US" w:bidi="en-US"/>
              </w:rPr>
              <w:t>не примен</w:t>
            </w:r>
            <w:r>
              <w:rPr>
                <w:rFonts w:eastAsia="Cambria"/>
                <w:color w:val="231F20"/>
                <w:sz w:val="24"/>
                <w:szCs w:val="24"/>
                <w:lang w:eastAsia="en-US" w:bidi="en-US"/>
              </w:rPr>
              <w:t>яется</w:t>
            </w:r>
          </w:p>
        </w:tc>
        <w:tc>
          <w:tcPr>
            <w:tcW w:w="2026" w:type="dxa"/>
            <w:tcBorders>
              <w:top w:val="single" w:sz="4" w:space="0" w:color="231F20"/>
              <w:left w:val="single" w:sz="4" w:space="0" w:color="231F20"/>
            </w:tcBorders>
          </w:tcPr>
          <w:p w:rsidR="00621535" w:rsidRPr="00621535" w:rsidRDefault="00621535" w:rsidP="00621535">
            <w:pPr>
              <w:adjustRightInd/>
              <w:spacing w:before="23"/>
              <w:ind w:left="182" w:right="156" w:firstLine="0"/>
              <w:jc w:val="center"/>
              <w:rPr>
                <w:rFonts w:eastAsia="Cambria"/>
                <w:color w:val="231F20"/>
                <w:sz w:val="24"/>
                <w:szCs w:val="24"/>
                <w:lang w:eastAsia="en-US" w:bidi="en-US"/>
              </w:rPr>
            </w:pPr>
            <w:r>
              <w:rPr>
                <w:rFonts w:eastAsia="Cambria"/>
                <w:color w:val="231F20"/>
                <w:sz w:val="24"/>
                <w:szCs w:val="24"/>
                <w:lang w:eastAsia="en-US" w:bidi="en-US"/>
              </w:rPr>
              <w:t xml:space="preserve">2 мин </w:t>
            </w:r>
            <w:r w:rsidRPr="00621535">
              <w:rPr>
                <w:rFonts w:eastAsia="Cambria"/>
                <w:color w:val="231F20"/>
                <w:sz w:val="24"/>
                <w:szCs w:val="24"/>
                <w:vertAlign w:val="superscript"/>
                <w:lang w:eastAsia="en-US" w:bidi="en-US"/>
              </w:rPr>
              <w:t>c</w:t>
            </w:r>
          </w:p>
        </w:tc>
      </w:tr>
      <w:tr w:rsidR="00621535" w:rsidRPr="00621535" w:rsidTr="00621535">
        <w:trPr>
          <w:trHeight w:val="892"/>
        </w:trPr>
        <w:tc>
          <w:tcPr>
            <w:tcW w:w="9731" w:type="dxa"/>
            <w:gridSpan w:val="4"/>
          </w:tcPr>
          <w:p w:rsidR="00621535" w:rsidRPr="00621535" w:rsidRDefault="00621535" w:rsidP="00621535">
            <w:pPr>
              <w:tabs>
                <w:tab w:val="left" w:pos="385"/>
              </w:tabs>
              <w:adjustRightInd/>
              <w:spacing w:before="21"/>
              <w:ind w:left="45" w:firstLine="538"/>
              <w:jc w:val="left"/>
              <w:rPr>
                <w:rFonts w:eastAsia="Cambria"/>
                <w:lang w:eastAsia="en-US" w:bidi="en-US"/>
              </w:rPr>
            </w:pPr>
            <w:r w:rsidRPr="00621535">
              <w:rPr>
                <w:rFonts w:eastAsia="Cambria"/>
                <w:color w:val="231F20"/>
                <w:position w:val="5"/>
                <w:vertAlign w:val="superscript"/>
                <w:lang w:eastAsia="en-US" w:bidi="en-US"/>
              </w:rPr>
              <w:t>a</w:t>
            </w:r>
            <w:proofErr w:type="gramStart"/>
            <w:r w:rsidRPr="00621535">
              <w:rPr>
                <w:rFonts w:eastAsia="Cambria"/>
                <w:color w:val="231F20"/>
                <w:position w:val="5"/>
                <w:lang w:eastAsia="en-US" w:bidi="en-US"/>
              </w:rPr>
              <w:t xml:space="preserve"> </w:t>
            </w:r>
            <w:r w:rsidRPr="00621535">
              <w:rPr>
                <w:rFonts w:eastAsia="Cambria"/>
                <w:color w:val="231F20"/>
                <w:lang w:eastAsia="en-US" w:bidi="en-US"/>
              </w:rPr>
              <w:t>В</w:t>
            </w:r>
            <w:proofErr w:type="gramEnd"/>
            <w:r w:rsidRPr="00621535">
              <w:rPr>
                <w:rFonts w:eastAsia="Cambria"/>
                <w:color w:val="231F20"/>
                <w:lang w:eastAsia="en-US" w:bidi="en-US"/>
              </w:rPr>
              <w:t xml:space="preserve">ключая </w:t>
            </w:r>
            <w:r w:rsidRPr="00621535">
              <w:rPr>
                <w:rFonts w:eastAsia="Cambria"/>
                <w:color w:val="231F20"/>
                <w:spacing w:val="4"/>
                <w:lang w:eastAsia="en-US" w:bidi="en-US"/>
              </w:rPr>
              <w:t>оставшуюся часть</w:t>
            </w:r>
            <w:r w:rsidRPr="00621535">
              <w:rPr>
                <w:rFonts w:eastAsia="Cambria"/>
                <w:color w:val="231F20"/>
                <w:lang w:eastAsia="en-US" w:bidi="en-US"/>
              </w:rPr>
              <w:t>.</w:t>
            </w:r>
          </w:p>
          <w:p w:rsidR="00621535" w:rsidRPr="00621535" w:rsidRDefault="00621535" w:rsidP="00621535">
            <w:pPr>
              <w:tabs>
                <w:tab w:val="left" w:pos="385"/>
              </w:tabs>
              <w:adjustRightInd/>
              <w:spacing w:before="98"/>
              <w:ind w:left="45" w:firstLine="538"/>
              <w:jc w:val="left"/>
              <w:rPr>
                <w:rFonts w:eastAsia="Cambria"/>
                <w:lang w:eastAsia="en-US" w:bidi="en-US"/>
              </w:rPr>
            </w:pPr>
            <w:r w:rsidRPr="00621535">
              <w:rPr>
                <w:rFonts w:eastAsia="Cambria"/>
                <w:color w:val="231F20"/>
                <w:position w:val="5"/>
                <w:vertAlign w:val="superscript"/>
                <w:lang w:eastAsia="en-US" w:bidi="en-US"/>
              </w:rPr>
              <w:t>b</w:t>
            </w:r>
            <w:r w:rsidRPr="00621535">
              <w:rPr>
                <w:rFonts w:eastAsia="Cambria"/>
                <w:color w:val="231F20"/>
                <w:position w:val="5"/>
                <w:lang w:eastAsia="en-US" w:bidi="en-US"/>
              </w:rPr>
              <w:t xml:space="preserve"> </w:t>
            </w:r>
            <w:r w:rsidRPr="00621535">
              <w:rPr>
                <w:rFonts w:eastAsia="Cambria"/>
                <w:color w:val="231F20"/>
                <w:lang w:eastAsia="en-US" w:bidi="en-US"/>
              </w:rPr>
              <w:t>Начальная температура</w:t>
            </w:r>
            <w:r w:rsidRPr="00621535">
              <w:rPr>
                <w:rFonts w:eastAsia="Cambria"/>
                <w:color w:val="231F20"/>
                <w:spacing w:val="2"/>
                <w:lang w:eastAsia="en-US" w:bidi="en-US"/>
              </w:rPr>
              <w:t xml:space="preserve"> </w:t>
            </w:r>
            <w:r w:rsidRPr="00621535">
              <w:rPr>
                <w:rFonts w:eastAsia="Cambria"/>
                <w:color w:val="231F20"/>
                <w:lang w:eastAsia="en-US" w:bidi="en-US"/>
              </w:rPr>
              <w:t xml:space="preserve">= </w:t>
            </w:r>
            <w:r w:rsidRPr="00621535">
              <w:rPr>
                <w:rFonts w:eastAsia="Cambria"/>
                <w:color w:val="231F20"/>
                <w:spacing w:val="3"/>
                <w:lang w:eastAsia="en-US" w:bidi="en-US"/>
              </w:rPr>
              <w:t xml:space="preserve">максимальная </w:t>
            </w:r>
            <w:r w:rsidRPr="00621535">
              <w:rPr>
                <w:rFonts w:eastAsia="Cambria"/>
                <w:color w:val="231F20"/>
                <w:lang w:eastAsia="en-US" w:bidi="en-US"/>
              </w:rPr>
              <w:t>температура</w:t>
            </w:r>
            <w:r w:rsidRPr="00621535">
              <w:rPr>
                <w:rFonts w:eastAsia="Cambria"/>
                <w:color w:val="231F20"/>
                <w:spacing w:val="2"/>
                <w:lang w:eastAsia="en-US" w:bidi="en-US"/>
              </w:rPr>
              <w:t xml:space="preserve"> </w:t>
            </w:r>
            <w:r w:rsidRPr="00621535">
              <w:rPr>
                <w:rFonts w:eastAsia="Cambria"/>
                <w:color w:val="231F20"/>
                <w:lang w:eastAsia="en-US" w:bidi="en-US"/>
              </w:rPr>
              <w:t>воздуха на выходе</w:t>
            </w:r>
            <w:r w:rsidRPr="00621535">
              <w:rPr>
                <w:rFonts w:eastAsia="Cambria"/>
                <w:color w:val="231F20"/>
                <w:spacing w:val="2"/>
                <w:lang w:eastAsia="en-US" w:bidi="en-US"/>
              </w:rPr>
              <w:t>.</w:t>
            </w:r>
          </w:p>
          <w:p w:rsidR="00621535" w:rsidRPr="00621535" w:rsidRDefault="00621535" w:rsidP="00621535">
            <w:pPr>
              <w:tabs>
                <w:tab w:val="left" w:pos="385"/>
              </w:tabs>
              <w:adjustRightInd/>
              <w:spacing w:before="98"/>
              <w:ind w:left="45" w:firstLine="538"/>
              <w:jc w:val="left"/>
              <w:rPr>
                <w:rFonts w:eastAsia="Cambria"/>
                <w:sz w:val="24"/>
                <w:szCs w:val="24"/>
                <w:lang w:eastAsia="en-US" w:bidi="en-US"/>
              </w:rPr>
            </w:pPr>
            <w:r w:rsidRPr="00621535">
              <w:rPr>
                <w:rFonts w:eastAsia="Cambria"/>
                <w:color w:val="231F20"/>
                <w:position w:val="5"/>
                <w:vertAlign w:val="superscript"/>
                <w:lang w:eastAsia="en-US" w:bidi="en-US"/>
              </w:rPr>
              <w:t>c</w:t>
            </w:r>
            <w:proofErr w:type="gramStart"/>
            <w:r w:rsidRPr="00621535">
              <w:rPr>
                <w:rFonts w:eastAsia="Cambria"/>
                <w:color w:val="231F20"/>
                <w:position w:val="5"/>
                <w:lang w:eastAsia="en-US" w:bidi="en-US"/>
              </w:rPr>
              <w:t xml:space="preserve"> </w:t>
            </w:r>
            <w:r w:rsidRPr="00621535">
              <w:rPr>
                <w:rFonts w:eastAsia="Cambria"/>
                <w:color w:val="231F20"/>
                <w:spacing w:val="3"/>
                <w:lang w:eastAsia="en-US" w:bidi="en-US"/>
              </w:rPr>
              <w:t>Э</w:t>
            </w:r>
            <w:proofErr w:type="gramEnd"/>
            <w:r w:rsidRPr="00621535">
              <w:rPr>
                <w:rFonts w:eastAsia="Cambria"/>
                <w:color w:val="231F20"/>
                <w:spacing w:val="3"/>
                <w:lang w:eastAsia="en-US" w:bidi="en-US"/>
              </w:rPr>
              <w:t>то в основном предназначено для удаления складок.</w:t>
            </w:r>
          </w:p>
        </w:tc>
      </w:tr>
    </w:tbl>
    <w:p w:rsidR="00621535" w:rsidRPr="00621535" w:rsidRDefault="00621535" w:rsidP="00621535">
      <w:pPr>
        <w:pStyle w:val="Style15"/>
        <w:widowControl/>
        <w:ind w:firstLine="0"/>
        <w:rPr>
          <w:rStyle w:val="FontStyle54"/>
          <w:rFonts w:ascii="Times New Roman" w:hAnsi="Times New Roman" w:cs="Times New Roman"/>
          <w:b/>
          <w:sz w:val="24"/>
          <w:lang w:eastAsia="en-US"/>
        </w:rPr>
      </w:pPr>
    </w:p>
    <w:p w:rsidR="0083664B" w:rsidRDefault="0083664B" w:rsidP="0083664B">
      <w:pPr>
        <w:pStyle w:val="Style15"/>
        <w:widowControl/>
        <w:ind w:firstLine="0"/>
        <w:jc w:val="center"/>
        <w:rPr>
          <w:rStyle w:val="FontStyle54"/>
          <w:rFonts w:ascii="Times New Roman" w:hAnsi="Times New Roman" w:cs="Times New Roman"/>
          <w:b/>
          <w:sz w:val="24"/>
          <w:lang w:val="kk-KZ"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621535" w:rsidRDefault="004A0390" w:rsidP="00661908">
      <w:pPr>
        <w:pStyle w:val="Style15"/>
        <w:widowControl/>
        <w:ind w:firstLine="0"/>
        <w:jc w:val="center"/>
        <w:rPr>
          <w:rStyle w:val="FontStyle54"/>
          <w:rFonts w:ascii="Times New Roman" w:hAnsi="Times New Roman" w:cs="Times New Roman"/>
          <w:b/>
          <w:sz w:val="24"/>
          <w:lang w:eastAsia="en-US"/>
        </w:rPr>
      </w:pPr>
      <w:r>
        <w:rPr>
          <w:rStyle w:val="FontStyle54"/>
          <w:rFonts w:ascii="Times New Roman" w:hAnsi="Times New Roman" w:cs="Times New Roman"/>
          <w:b/>
          <w:sz w:val="24"/>
          <w:lang w:eastAsia="en-US"/>
        </w:rPr>
        <w:lastRenderedPageBreak/>
        <w:t>Приложение</w:t>
      </w:r>
      <w:proofErr w:type="gramStart"/>
      <w:r>
        <w:rPr>
          <w:rStyle w:val="FontStyle54"/>
          <w:rFonts w:ascii="Times New Roman" w:hAnsi="Times New Roman" w:cs="Times New Roman"/>
          <w:b/>
          <w:sz w:val="24"/>
          <w:lang w:eastAsia="en-US"/>
        </w:rPr>
        <w:t xml:space="preserve"> А</w:t>
      </w:r>
      <w:proofErr w:type="gramEnd"/>
    </w:p>
    <w:p w:rsidR="004A0390" w:rsidRPr="004A0390" w:rsidRDefault="004A0390" w:rsidP="00661908">
      <w:pPr>
        <w:pStyle w:val="Style15"/>
        <w:widowControl/>
        <w:ind w:firstLine="0"/>
        <w:jc w:val="center"/>
        <w:rPr>
          <w:rStyle w:val="FontStyle54"/>
          <w:rFonts w:ascii="Times New Roman" w:hAnsi="Times New Roman" w:cs="Times New Roman"/>
          <w:i/>
          <w:sz w:val="24"/>
          <w:lang w:eastAsia="en-US"/>
        </w:rPr>
      </w:pPr>
      <w:r w:rsidRPr="004A0390">
        <w:rPr>
          <w:rStyle w:val="FontStyle54"/>
          <w:rFonts w:ascii="Times New Roman" w:hAnsi="Times New Roman" w:cs="Times New Roman"/>
          <w:i/>
          <w:sz w:val="24"/>
          <w:lang w:eastAsia="en-US"/>
        </w:rPr>
        <w:t>(обязательное)</w:t>
      </w:r>
    </w:p>
    <w:p w:rsidR="00621535" w:rsidRDefault="00621535" w:rsidP="00661908">
      <w:pPr>
        <w:pStyle w:val="Style15"/>
        <w:widowControl/>
        <w:ind w:firstLine="0"/>
        <w:jc w:val="center"/>
        <w:rPr>
          <w:rStyle w:val="FontStyle54"/>
          <w:rFonts w:ascii="Times New Roman" w:hAnsi="Times New Roman" w:cs="Times New Roman"/>
          <w:b/>
          <w:sz w:val="24"/>
          <w:lang w:eastAsia="en-US"/>
        </w:rPr>
      </w:pPr>
    </w:p>
    <w:p w:rsidR="00621535" w:rsidRDefault="004A0390" w:rsidP="00661908">
      <w:pPr>
        <w:pStyle w:val="Style15"/>
        <w:widowControl/>
        <w:ind w:firstLine="0"/>
        <w:jc w:val="center"/>
        <w:rPr>
          <w:rStyle w:val="FontStyle54"/>
          <w:rFonts w:ascii="Times New Roman" w:hAnsi="Times New Roman" w:cs="Times New Roman"/>
          <w:b/>
          <w:sz w:val="24"/>
          <w:lang w:eastAsia="en-US"/>
        </w:rPr>
      </w:pPr>
      <w:r w:rsidRPr="004A0390">
        <w:rPr>
          <w:rStyle w:val="FontStyle54"/>
          <w:rFonts w:ascii="Times New Roman" w:hAnsi="Times New Roman" w:cs="Times New Roman"/>
          <w:b/>
          <w:sz w:val="24"/>
          <w:lang w:eastAsia="en-US"/>
        </w:rPr>
        <w:t>Описание эталонного сушильного барабана</w:t>
      </w: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Pr="004A0390" w:rsidRDefault="004A0390" w:rsidP="00661908">
      <w:pPr>
        <w:pStyle w:val="Style15"/>
        <w:widowControl/>
        <w:ind w:firstLine="0"/>
        <w:jc w:val="center"/>
        <w:rPr>
          <w:rStyle w:val="FontStyle54"/>
          <w:rFonts w:ascii="Times New Roman" w:hAnsi="Times New Roman" w:cs="Times New Roman"/>
          <w:b/>
          <w:sz w:val="24"/>
          <w:lang w:eastAsia="en-US"/>
        </w:rPr>
      </w:pPr>
      <w:r w:rsidRPr="004A0390">
        <w:rPr>
          <w:rStyle w:val="FontStyle54"/>
          <w:rFonts w:ascii="Times New Roman" w:hAnsi="Times New Roman" w:cs="Times New Roman"/>
          <w:b/>
          <w:sz w:val="24"/>
          <w:lang w:eastAsia="en-US"/>
        </w:rPr>
        <w:t>Таблица A.1 – Спецификация эталонного сушильного барабана</w:t>
      </w:r>
    </w:p>
    <w:tbl>
      <w:tblPr>
        <w:tblW w:w="9640" w:type="dxa"/>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5520"/>
        <w:gridCol w:w="4120"/>
      </w:tblGrid>
      <w:tr w:rsidR="004A0390" w:rsidRPr="004A0390" w:rsidTr="004A0390">
        <w:trPr>
          <w:trHeight w:val="288"/>
        </w:trPr>
        <w:tc>
          <w:tcPr>
            <w:tcW w:w="5520" w:type="dxa"/>
            <w:tcBorders>
              <w:bottom w:val="single" w:sz="4" w:space="0" w:color="231F20"/>
              <w:right w:val="double" w:sz="4" w:space="0" w:color="auto"/>
            </w:tcBorders>
          </w:tcPr>
          <w:p w:rsidR="004A0390" w:rsidRPr="004A0390" w:rsidRDefault="004A0390" w:rsidP="004A0390">
            <w:pPr>
              <w:adjustRightInd/>
              <w:spacing w:before="18"/>
              <w:ind w:left="275" w:right="261" w:firstLine="0"/>
              <w:jc w:val="center"/>
              <w:rPr>
                <w:rFonts w:eastAsia="Cambria"/>
                <w:sz w:val="24"/>
                <w:szCs w:val="24"/>
                <w:lang w:eastAsia="en-US" w:bidi="en-US"/>
              </w:rPr>
            </w:pPr>
            <w:r w:rsidRPr="004A0390">
              <w:rPr>
                <w:rFonts w:eastAsia="Cambria"/>
                <w:color w:val="231F20"/>
                <w:sz w:val="24"/>
                <w:szCs w:val="24"/>
                <w:lang w:eastAsia="en-US" w:bidi="en-US"/>
              </w:rPr>
              <w:t>Допустимая загрузка (сухой материал)/коэффициент загрузки</w:t>
            </w:r>
          </w:p>
        </w:tc>
        <w:tc>
          <w:tcPr>
            <w:tcW w:w="4120" w:type="dxa"/>
            <w:tcBorders>
              <w:left w:val="double" w:sz="4" w:space="0" w:color="auto"/>
              <w:bottom w:val="single" w:sz="4" w:space="0" w:color="231F20"/>
            </w:tcBorders>
          </w:tcPr>
          <w:p w:rsidR="004A0390" w:rsidRPr="004A0390" w:rsidRDefault="004A0390" w:rsidP="004A0390">
            <w:pPr>
              <w:adjustRightInd/>
              <w:spacing w:before="18"/>
              <w:ind w:left="473" w:right="449" w:firstLine="0"/>
              <w:jc w:val="center"/>
              <w:rPr>
                <w:rFonts w:eastAsia="Cambria"/>
                <w:sz w:val="24"/>
                <w:szCs w:val="24"/>
                <w:lang w:eastAsia="en-US" w:bidi="en-US"/>
              </w:rPr>
            </w:pPr>
            <w:r w:rsidRPr="004A0390">
              <w:rPr>
                <w:rFonts w:eastAsia="Cambria"/>
                <w:color w:val="231F20"/>
                <w:sz w:val="24"/>
                <w:szCs w:val="24"/>
                <w:lang w:eastAsia="en-US" w:bidi="en-US"/>
              </w:rPr>
              <w:t>3-6 кг/1:50</w:t>
            </w:r>
          </w:p>
        </w:tc>
      </w:tr>
      <w:tr w:rsidR="004A0390" w:rsidRPr="004A0390" w:rsidTr="004A0390">
        <w:trPr>
          <w:trHeight w:val="293"/>
        </w:trPr>
        <w:tc>
          <w:tcPr>
            <w:tcW w:w="5520" w:type="dxa"/>
            <w:tcBorders>
              <w:top w:val="single" w:sz="4" w:space="0" w:color="231F20"/>
              <w:bottom w:val="single" w:sz="4" w:space="0" w:color="231F20"/>
              <w:right w:val="double" w:sz="4" w:space="0" w:color="auto"/>
            </w:tcBorders>
          </w:tcPr>
          <w:p w:rsidR="004A0390" w:rsidRPr="004A0390" w:rsidRDefault="004A0390" w:rsidP="004A0390">
            <w:pPr>
              <w:adjustRightInd/>
              <w:spacing w:before="23"/>
              <w:ind w:left="274" w:right="261" w:firstLine="0"/>
              <w:jc w:val="center"/>
              <w:rPr>
                <w:rFonts w:eastAsia="Cambria"/>
                <w:sz w:val="24"/>
                <w:szCs w:val="24"/>
                <w:lang w:eastAsia="en-US" w:bidi="en-US"/>
              </w:rPr>
            </w:pPr>
            <w:r w:rsidRPr="004A0390">
              <w:rPr>
                <w:rFonts w:eastAsia="Cambria"/>
                <w:color w:val="231F20"/>
                <w:sz w:val="24"/>
                <w:szCs w:val="24"/>
                <w:lang w:eastAsia="en-US" w:bidi="en-US"/>
              </w:rPr>
              <w:t>Объем</w:t>
            </w:r>
          </w:p>
        </w:tc>
        <w:tc>
          <w:tcPr>
            <w:tcW w:w="4120" w:type="dxa"/>
            <w:tcBorders>
              <w:top w:val="single" w:sz="4" w:space="0" w:color="231F20"/>
              <w:left w:val="double" w:sz="4" w:space="0" w:color="auto"/>
              <w:bottom w:val="single" w:sz="4" w:space="0" w:color="231F20"/>
            </w:tcBorders>
          </w:tcPr>
          <w:p w:rsidR="004A0390" w:rsidRPr="004A0390" w:rsidRDefault="004A0390" w:rsidP="004A0390">
            <w:pPr>
              <w:adjustRightInd/>
              <w:spacing w:before="23"/>
              <w:ind w:left="473" w:right="449" w:firstLine="0"/>
              <w:jc w:val="center"/>
              <w:rPr>
                <w:rFonts w:eastAsia="Cambria"/>
                <w:sz w:val="24"/>
                <w:szCs w:val="24"/>
                <w:lang w:eastAsia="en-US" w:bidi="en-US"/>
              </w:rPr>
            </w:pPr>
            <w:r w:rsidRPr="004A0390">
              <w:rPr>
                <w:rFonts w:eastAsia="Cambria"/>
                <w:color w:val="231F20"/>
                <w:sz w:val="24"/>
                <w:szCs w:val="24"/>
                <w:lang w:eastAsia="en-US" w:bidi="en-US"/>
              </w:rPr>
              <w:t>150-300 л</w:t>
            </w:r>
          </w:p>
        </w:tc>
      </w:tr>
      <w:tr w:rsidR="004A0390" w:rsidRPr="004A0390" w:rsidTr="004A0390">
        <w:trPr>
          <w:trHeight w:val="293"/>
        </w:trPr>
        <w:tc>
          <w:tcPr>
            <w:tcW w:w="5520" w:type="dxa"/>
            <w:tcBorders>
              <w:top w:val="single" w:sz="4" w:space="0" w:color="231F20"/>
              <w:bottom w:val="single" w:sz="4" w:space="0" w:color="231F20"/>
              <w:right w:val="double" w:sz="4" w:space="0" w:color="auto"/>
            </w:tcBorders>
          </w:tcPr>
          <w:p w:rsidR="004A0390" w:rsidRPr="004A0390" w:rsidRDefault="004A0390" w:rsidP="004A0390">
            <w:pPr>
              <w:adjustRightInd/>
              <w:spacing w:before="23"/>
              <w:ind w:left="275" w:right="261" w:firstLine="0"/>
              <w:jc w:val="center"/>
              <w:rPr>
                <w:rFonts w:eastAsia="Cambria"/>
                <w:sz w:val="24"/>
                <w:szCs w:val="24"/>
                <w:lang w:eastAsia="en-US" w:bidi="en-US"/>
              </w:rPr>
            </w:pPr>
            <w:r w:rsidRPr="004A0390">
              <w:rPr>
                <w:rFonts w:eastAsia="Cambria"/>
                <w:color w:val="231F20"/>
                <w:sz w:val="24"/>
                <w:szCs w:val="24"/>
                <w:lang w:eastAsia="en-US" w:bidi="en-US"/>
              </w:rPr>
              <w:t>Контроль влажности</w:t>
            </w:r>
          </w:p>
        </w:tc>
        <w:tc>
          <w:tcPr>
            <w:tcW w:w="4120" w:type="dxa"/>
            <w:tcBorders>
              <w:top w:val="single" w:sz="4" w:space="0" w:color="231F20"/>
              <w:left w:val="double" w:sz="4" w:space="0" w:color="auto"/>
              <w:bottom w:val="single" w:sz="4" w:space="0" w:color="231F20"/>
            </w:tcBorders>
          </w:tcPr>
          <w:p w:rsidR="004A0390" w:rsidRPr="004A0390" w:rsidRDefault="004A0390" w:rsidP="004A0390">
            <w:pPr>
              <w:adjustRightInd/>
              <w:spacing w:before="23"/>
              <w:ind w:left="473" w:right="450" w:firstLine="0"/>
              <w:jc w:val="center"/>
              <w:rPr>
                <w:rFonts w:eastAsia="Cambria"/>
                <w:sz w:val="24"/>
                <w:szCs w:val="24"/>
                <w:lang w:eastAsia="en-US" w:bidi="en-US"/>
              </w:rPr>
            </w:pPr>
            <w:r w:rsidRPr="004A0390">
              <w:rPr>
                <w:rFonts w:eastAsia="Cambria"/>
                <w:color w:val="231F20"/>
                <w:sz w:val="24"/>
                <w:szCs w:val="24"/>
                <w:lang w:eastAsia="en-US" w:bidi="en-US"/>
              </w:rPr>
              <w:t>Да</w:t>
            </w:r>
          </w:p>
        </w:tc>
      </w:tr>
      <w:tr w:rsidR="004A0390" w:rsidRPr="004A0390" w:rsidTr="004A0390">
        <w:trPr>
          <w:trHeight w:val="293"/>
        </w:trPr>
        <w:tc>
          <w:tcPr>
            <w:tcW w:w="5520" w:type="dxa"/>
            <w:tcBorders>
              <w:top w:val="single" w:sz="4" w:space="0" w:color="231F20"/>
              <w:bottom w:val="single" w:sz="4" w:space="0" w:color="231F20"/>
              <w:right w:val="double" w:sz="4" w:space="0" w:color="auto"/>
            </w:tcBorders>
          </w:tcPr>
          <w:p w:rsidR="004A0390" w:rsidRPr="004A0390" w:rsidRDefault="004A0390" w:rsidP="004A0390">
            <w:pPr>
              <w:adjustRightInd/>
              <w:spacing w:before="23"/>
              <w:ind w:left="275" w:right="261" w:firstLine="0"/>
              <w:jc w:val="center"/>
              <w:rPr>
                <w:rFonts w:eastAsia="Cambria"/>
                <w:sz w:val="24"/>
                <w:szCs w:val="24"/>
                <w:lang w:eastAsia="en-US" w:bidi="en-US"/>
              </w:rPr>
            </w:pPr>
            <w:r w:rsidRPr="004A0390">
              <w:rPr>
                <w:rFonts w:eastAsia="Cambria"/>
                <w:color w:val="231F20"/>
                <w:sz w:val="24"/>
                <w:szCs w:val="24"/>
                <w:lang w:eastAsia="en-US" w:bidi="en-US"/>
              </w:rPr>
              <w:t>Температура на выходе из камеры</w:t>
            </w:r>
          </w:p>
        </w:tc>
        <w:tc>
          <w:tcPr>
            <w:tcW w:w="4120" w:type="dxa"/>
            <w:tcBorders>
              <w:top w:val="single" w:sz="4" w:space="0" w:color="231F20"/>
              <w:left w:val="double" w:sz="4" w:space="0" w:color="auto"/>
              <w:bottom w:val="single" w:sz="4" w:space="0" w:color="231F20"/>
            </w:tcBorders>
          </w:tcPr>
          <w:p w:rsidR="004A0390" w:rsidRPr="004A0390" w:rsidRDefault="004A0390" w:rsidP="004A0390">
            <w:pPr>
              <w:adjustRightInd/>
              <w:spacing w:before="23"/>
              <w:ind w:left="473" w:right="450" w:firstLine="0"/>
              <w:jc w:val="center"/>
              <w:rPr>
                <w:rFonts w:eastAsia="Cambria"/>
                <w:sz w:val="24"/>
                <w:szCs w:val="24"/>
                <w:lang w:eastAsia="en-US" w:bidi="en-US"/>
              </w:rPr>
            </w:pPr>
            <w:r w:rsidRPr="004A0390">
              <w:rPr>
                <w:rFonts w:eastAsia="Cambria"/>
                <w:color w:val="231F20"/>
                <w:sz w:val="24"/>
                <w:szCs w:val="24"/>
                <w:lang w:eastAsia="en-US" w:bidi="en-US"/>
              </w:rPr>
              <w:t>Да</w:t>
            </w:r>
          </w:p>
        </w:tc>
      </w:tr>
      <w:tr w:rsidR="004A0390" w:rsidRPr="004A0390" w:rsidTr="004A0390">
        <w:trPr>
          <w:trHeight w:val="293"/>
        </w:trPr>
        <w:tc>
          <w:tcPr>
            <w:tcW w:w="5520" w:type="dxa"/>
            <w:tcBorders>
              <w:top w:val="single" w:sz="4" w:space="0" w:color="231F20"/>
              <w:bottom w:val="single" w:sz="4" w:space="0" w:color="231F20"/>
              <w:right w:val="double" w:sz="4" w:space="0" w:color="auto"/>
            </w:tcBorders>
          </w:tcPr>
          <w:p w:rsidR="004A0390" w:rsidRPr="004A0390" w:rsidRDefault="004A0390" w:rsidP="004A0390">
            <w:pPr>
              <w:adjustRightInd/>
              <w:spacing w:before="23"/>
              <w:ind w:left="275" w:right="261" w:firstLine="0"/>
              <w:jc w:val="center"/>
              <w:rPr>
                <w:rFonts w:eastAsia="Cambria"/>
                <w:sz w:val="24"/>
                <w:szCs w:val="24"/>
                <w:lang w:eastAsia="en-US" w:bidi="en-US"/>
              </w:rPr>
            </w:pPr>
            <w:r w:rsidRPr="004A0390">
              <w:rPr>
                <w:rFonts w:eastAsia="Cambria"/>
                <w:color w:val="231F20"/>
                <w:sz w:val="24"/>
                <w:szCs w:val="24"/>
                <w:lang w:eastAsia="en-US" w:bidi="en-US"/>
              </w:rPr>
              <w:t>Вращающийся барабан c обратным ходом</w:t>
            </w:r>
          </w:p>
        </w:tc>
        <w:tc>
          <w:tcPr>
            <w:tcW w:w="4120" w:type="dxa"/>
            <w:tcBorders>
              <w:top w:val="single" w:sz="4" w:space="0" w:color="231F20"/>
              <w:left w:val="double" w:sz="4" w:space="0" w:color="auto"/>
              <w:bottom w:val="single" w:sz="4" w:space="0" w:color="231F20"/>
            </w:tcBorders>
          </w:tcPr>
          <w:p w:rsidR="004A0390" w:rsidRPr="004A0390" w:rsidRDefault="004A0390" w:rsidP="004A0390">
            <w:pPr>
              <w:adjustRightInd/>
              <w:spacing w:before="23"/>
              <w:ind w:left="473" w:right="450" w:firstLine="0"/>
              <w:jc w:val="center"/>
              <w:rPr>
                <w:rFonts w:eastAsia="Cambria"/>
                <w:sz w:val="24"/>
                <w:szCs w:val="24"/>
                <w:lang w:eastAsia="en-US" w:bidi="en-US"/>
              </w:rPr>
            </w:pPr>
            <w:r w:rsidRPr="004A0390">
              <w:rPr>
                <w:rFonts w:eastAsia="Cambria"/>
                <w:color w:val="231F20"/>
                <w:sz w:val="24"/>
                <w:szCs w:val="24"/>
                <w:lang w:eastAsia="en-US" w:bidi="en-US"/>
              </w:rPr>
              <w:t>Да</w:t>
            </w:r>
          </w:p>
        </w:tc>
      </w:tr>
      <w:tr w:rsidR="004A0390" w:rsidRPr="004A0390" w:rsidTr="004A0390">
        <w:trPr>
          <w:trHeight w:val="293"/>
        </w:trPr>
        <w:tc>
          <w:tcPr>
            <w:tcW w:w="5520" w:type="dxa"/>
            <w:tcBorders>
              <w:top w:val="single" w:sz="4" w:space="0" w:color="231F20"/>
              <w:bottom w:val="single" w:sz="4" w:space="0" w:color="231F20"/>
              <w:right w:val="double" w:sz="4" w:space="0" w:color="auto"/>
            </w:tcBorders>
          </w:tcPr>
          <w:p w:rsidR="004A0390" w:rsidRPr="004A0390" w:rsidRDefault="004A0390" w:rsidP="004A0390">
            <w:pPr>
              <w:adjustRightInd/>
              <w:spacing w:before="23"/>
              <w:ind w:left="275" w:right="261" w:firstLine="0"/>
              <w:jc w:val="center"/>
              <w:rPr>
                <w:rFonts w:eastAsia="Cambria"/>
                <w:sz w:val="24"/>
                <w:szCs w:val="24"/>
                <w:lang w:eastAsia="en-US" w:bidi="en-US"/>
              </w:rPr>
            </w:pPr>
            <w:r w:rsidRPr="004A0390">
              <w:rPr>
                <w:rFonts w:eastAsia="Cambria"/>
                <w:color w:val="231F20"/>
                <w:sz w:val="24"/>
                <w:szCs w:val="24"/>
                <w:lang w:eastAsia="en-US" w:bidi="en-US"/>
              </w:rPr>
              <w:t>Подогрев</w:t>
            </w:r>
          </w:p>
        </w:tc>
        <w:tc>
          <w:tcPr>
            <w:tcW w:w="4120" w:type="dxa"/>
            <w:tcBorders>
              <w:top w:val="single" w:sz="4" w:space="0" w:color="231F20"/>
              <w:left w:val="double" w:sz="4" w:space="0" w:color="auto"/>
              <w:bottom w:val="single" w:sz="4" w:space="0" w:color="231F20"/>
            </w:tcBorders>
          </w:tcPr>
          <w:p w:rsidR="004A0390" w:rsidRPr="004A0390" w:rsidRDefault="004A0390" w:rsidP="004A0390">
            <w:pPr>
              <w:adjustRightInd/>
              <w:spacing w:before="23"/>
              <w:ind w:left="473" w:right="449" w:firstLine="0"/>
              <w:jc w:val="center"/>
              <w:rPr>
                <w:rFonts w:eastAsia="Cambria"/>
                <w:sz w:val="24"/>
                <w:szCs w:val="24"/>
                <w:lang w:eastAsia="en-US" w:bidi="en-US"/>
              </w:rPr>
            </w:pPr>
            <w:r w:rsidRPr="004A0390">
              <w:rPr>
                <w:rFonts w:eastAsia="Cambria"/>
                <w:color w:val="231F20"/>
                <w:sz w:val="24"/>
                <w:szCs w:val="24"/>
                <w:lang w:eastAsia="en-US" w:bidi="en-US"/>
              </w:rPr>
              <w:t>Электрический</w:t>
            </w:r>
          </w:p>
        </w:tc>
      </w:tr>
      <w:tr w:rsidR="004A0390" w:rsidRPr="004A0390" w:rsidTr="004A0390">
        <w:trPr>
          <w:trHeight w:val="508"/>
        </w:trPr>
        <w:tc>
          <w:tcPr>
            <w:tcW w:w="5520" w:type="dxa"/>
            <w:tcBorders>
              <w:top w:val="single" w:sz="4" w:space="0" w:color="231F20"/>
              <w:right w:val="double" w:sz="4" w:space="0" w:color="auto"/>
            </w:tcBorders>
          </w:tcPr>
          <w:p w:rsidR="004A0390" w:rsidRPr="004A0390" w:rsidRDefault="004A0390" w:rsidP="004A0390">
            <w:pPr>
              <w:adjustRightInd/>
              <w:spacing w:before="133"/>
              <w:ind w:left="275" w:right="261" w:firstLine="0"/>
              <w:jc w:val="center"/>
              <w:rPr>
                <w:rFonts w:eastAsia="Cambria"/>
                <w:sz w:val="24"/>
                <w:szCs w:val="24"/>
                <w:lang w:eastAsia="en-US" w:bidi="en-US"/>
              </w:rPr>
            </w:pPr>
            <w:r w:rsidRPr="004A0390">
              <w:rPr>
                <w:rFonts w:eastAsia="Cambria"/>
                <w:color w:val="231F20"/>
                <w:sz w:val="24"/>
                <w:szCs w:val="24"/>
                <w:lang w:eastAsia="en-US" w:bidi="en-US"/>
              </w:rPr>
              <w:t>Мощность нагревателя</w:t>
            </w:r>
          </w:p>
        </w:tc>
        <w:tc>
          <w:tcPr>
            <w:tcW w:w="4120" w:type="dxa"/>
            <w:tcBorders>
              <w:top w:val="single" w:sz="4" w:space="0" w:color="231F20"/>
              <w:left w:val="double" w:sz="4" w:space="0" w:color="auto"/>
            </w:tcBorders>
          </w:tcPr>
          <w:p w:rsidR="004A0390" w:rsidRPr="004A0390" w:rsidRDefault="004A0390" w:rsidP="004A0390">
            <w:pPr>
              <w:adjustRightInd/>
              <w:spacing w:before="23" w:line="227" w:lineRule="exact"/>
              <w:ind w:left="200" w:right="120" w:firstLine="0"/>
              <w:jc w:val="center"/>
              <w:rPr>
                <w:rFonts w:eastAsia="Cambria"/>
                <w:sz w:val="24"/>
                <w:szCs w:val="24"/>
                <w:lang w:eastAsia="en-US" w:bidi="en-US"/>
              </w:rPr>
            </w:pPr>
            <w:r w:rsidRPr="004A0390">
              <w:rPr>
                <w:rFonts w:eastAsia="Cambria"/>
                <w:color w:val="231F20"/>
                <w:sz w:val="24"/>
                <w:szCs w:val="24"/>
                <w:lang w:eastAsia="en-US" w:bidi="en-US"/>
              </w:rPr>
              <w:t>8 кВт (для сушилки объемом 150 л)</w:t>
            </w:r>
          </w:p>
          <w:p w:rsidR="004A0390" w:rsidRPr="004A0390" w:rsidRDefault="004A0390" w:rsidP="004A0390">
            <w:pPr>
              <w:adjustRightInd/>
              <w:spacing w:line="227" w:lineRule="exact"/>
              <w:ind w:left="200" w:right="120" w:firstLine="0"/>
              <w:jc w:val="center"/>
              <w:rPr>
                <w:rFonts w:eastAsia="Cambria"/>
                <w:sz w:val="24"/>
                <w:szCs w:val="24"/>
                <w:lang w:eastAsia="en-US" w:bidi="en-US"/>
              </w:rPr>
            </w:pPr>
            <w:r w:rsidRPr="004A0390">
              <w:rPr>
                <w:rFonts w:eastAsia="Cambria"/>
                <w:color w:val="231F20"/>
                <w:sz w:val="24"/>
                <w:szCs w:val="24"/>
                <w:lang w:eastAsia="en-US" w:bidi="en-US"/>
              </w:rPr>
              <w:t xml:space="preserve">– 20 кВт (для сушилки объемом </w:t>
            </w:r>
            <w:r>
              <w:rPr>
                <w:rFonts w:eastAsia="Cambria"/>
                <w:color w:val="231F20"/>
                <w:sz w:val="24"/>
                <w:szCs w:val="24"/>
                <w:lang w:eastAsia="en-US" w:bidi="en-US"/>
              </w:rPr>
              <w:t xml:space="preserve">             </w:t>
            </w:r>
            <w:r w:rsidRPr="004A0390">
              <w:rPr>
                <w:rFonts w:eastAsia="Cambria"/>
                <w:color w:val="231F20"/>
                <w:sz w:val="24"/>
                <w:szCs w:val="24"/>
                <w:lang w:eastAsia="en-US" w:bidi="en-US"/>
              </w:rPr>
              <w:t>300 л)</w:t>
            </w:r>
          </w:p>
        </w:tc>
      </w:tr>
    </w:tbl>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Pr="004A0390" w:rsidRDefault="004A0390" w:rsidP="004A0390">
      <w:pPr>
        <w:pStyle w:val="Style15"/>
        <w:widowControl/>
        <w:ind w:firstLine="0"/>
        <w:jc w:val="center"/>
        <w:rPr>
          <w:rStyle w:val="FontStyle54"/>
          <w:rFonts w:ascii="Times New Roman" w:hAnsi="Times New Roman" w:cs="Times New Roman"/>
          <w:b/>
          <w:sz w:val="24"/>
          <w:lang w:eastAsia="en-US"/>
        </w:rPr>
      </w:pPr>
      <w:r w:rsidRPr="004A0390">
        <w:rPr>
          <w:rStyle w:val="FontStyle54"/>
          <w:rFonts w:ascii="Times New Roman" w:hAnsi="Times New Roman" w:cs="Times New Roman"/>
          <w:b/>
          <w:sz w:val="24"/>
          <w:lang w:eastAsia="en-US"/>
        </w:rPr>
        <w:lastRenderedPageBreak/>
        <w:t>Приложение B</w:t>
      </w:r>
    </w:p>
    <w:p w:rsidR="004A0390" w:rsidRPr="004A0390" w:rsidRDefault="004A0390" w:rsidP="004A0390">
      <w:pPr>
        <w:pStyle w:val="Style15"/>
        <w:widowControl/>
        <w:ind w:firstLine="0"/>
        <w:jc w:val="center"/>
        <w:rPr>
          <w:rStyle w:val="FontStyle54"/>
          <w:rFonts w:ascii="Times New Roman" w:hAnsi="Times New Roman" w:cs="Times New Roman"/>
          <w:i/>
          <w:sz w:val="24"/>
          <w:lang w:eastAsia="en-US"/>
        </w:rPr>
      </w:pPr>
      <w:r w:rsidRPr="004A0390">
        <w:rPr>
          <w:rStyle w:val="FontStyle54"/>
          <w:rFonts w:ascii="Times New Roman" w:hAnsi="Times New Roman" w:cs="Times New Roman"/>
          <w:i/>
          <w:sz w:val="24"/>
          <w:lang w:eastAsia="en-US"/>
        </w:rPr>
        <w:t>(информационное)</w:t>
      </w:r>
    </w:p>
    <w:p w:rsidR="004A0390" w:rsidRPr="004A0390" w:rsidRDefault="004A0390" w:rsidP="004A0390">
      <w:pPr>
        <w:pStyle w:val="Style15"/>
        <w:widowControl/>
        <w:ind w:firstLine="0"/>
        <w:jc w:val="center"/>
        <w:rPr>
          <w:rStyle w:val="FontStyle54"/>
          <w:rFonts w:ascii="Times New Roman" w:hAnsi="Times New Roman" w:cs="Times New Roman"/>
          <w:b/>
          <w:sz w:val="24"/>
          <w:lang w:eastAsia="en-US"/>
        </w:rPr>
      </w:pPr>
    </w:p>
    <w:p w:rsidR="004A0390" w:rsidRDefault="004A0390" w:rsidP="004A0390">
      <w:pPr>
        <w:pStyle w:val="Style15"/>
        <w:widowControl/>
        <w:ind w:firstLine="0"/>
        <w:jc w:val="center"/>
        <w:rPr>
          <w:rStyle w:val="FontStyle54"/>
          <w:rFonts w:ascii="Times New Roman" w:hAnsi="Times New Roman" w:cs="Times New Roman"/>
          <w:b/>
          <w:sz w:val="24"/>
          <w:lang w:eastAsia="en-US"/>
        </w:rPr>
      </w:pPr>
      <w:r w:rsidRPr="004A0390">
        <w:rPr>
          <w:rStyle w:val="FontStyle54"/>
          <w:rFonts w:ascii="Times New Roman" w:hAnsi="Times New Roman" w:cs="Times New Roman"/>
          <w:b/>
          <w:sz w:val="24"/>
          <w:lang w:eastAsia="en-US"/>
        </w:rPr>
        <w:t>Альтернативная процедур</w:t>
      </w:r>
      <w:r>
        <w:rPr>
          <w:rStyle w:val="FontStyle54"/>
          <w:rFonts w:ascii="Times New Roman" w:hAnsi="Times New Roman" w:cs="Times New Roman"/>
          <w:b/>
          <w:sz w:val="24"/>
          <w:lang w:eastAsia="en-US"/>
        </w:rPr>
        <w:t>а для стиральных/моечных машин т</w:t>
      </w:r>
      <w:r w:rsidRPr="004A0390">
        <w:rPr>
          <w:rStyle w:val="FontStyle54"/>
          <w:rFonts w:ascii="Times New Roman" w:hAnsi="Times New Roman" w:cs="Times New Roman"/>
          <w:b/>
          <w:sz w:val="24"/>
          <w:lang w:eastAsia="en-US"/>
        </w:rPr>
        <w:t>ипа C</w:t>
      </w:r>
    </w:p>
    <w:p w:rsidR="004A0390" w:rsidRDefault="004A0390" w:rsidP="004A0390">
      <w:pPr>
        <w:pStyle w:val="Style15"/>
        <w:widowControl/>
        <w:ind w:firstLine="0"/>
        <w:jc w:val="center"/>
        <w:rPr>
          <w:rStyle w:val="FontStyle54"/>
          <w:rFonts w:ascii="Times New Roman" w:hAnsi="Times New Roman" w:cs="Times New Roman"/>
          <w:b/>
          <w:sz w:val="24"/>
          <w:lang w:eastAsia="en-US"/>
        </w:rPr>
      </w:pPr>
    </w:p>
    <w:p w:rsidR="004A0390" w:rsidRPr="004A0390" w:rsidRDefault="004A0390" w:rsidP="004A0390">
      <w:pPr>
        <w:pStyle w:val="Style15"/>
        <w:widowControl/>
        <w:ind w:firstLine="567"/>
        <w:rPr>
          <w:rStyle w:val="FontStyle54"/>
          <w:rFonts w:ascii="Times New Roman" w:hAnsi="Times New Roman" w:cs="Times New Roman"/>
          <w:b/>
          <w:sz w:val="24"/>
          <w:lang w:eastAsia="en-US"/>
        </w:rPr>
      </w:pPr>
      <w:r>
        <w:rPr>
          <w:rStyle w:val="FontStyle54"/>
          <w:rFonts w:ascii="Times New Roman" w:hAnsi="Times New Roman" w:cs="Times New Roman"/>
          <w:b/>
          <w:sz w:val="24"/>
          <w:lang w:eastAsia="en-US"/>
        </w:rPr>
        <w:t xml:space="preserve">B.1 </w:t>
      </w:r>
      <w:r w:rsidRPr="004A0390">
        <w:rPr>
          <w:rStyle w:val="FontStyle54"/>
          <w:rFonts w:ascii="Times New Roman" w:hAnsi="Times New Roman" w:cs="Times New Roman"/>
          <w:b/>
          <w:sz w:val="24"/>
          <w:lang w:eastAsia="en-US"/>
        </w:rPr>
        <w:t>Общие требования</w:t>
      </w:r>
    </w:p>
    <w:p w:rsidR="004A0390" w:rsidRPr="004A0390" w:rsidRDefault="004A0390" w:rsidP="004A0390">
      <w:pPr>
        <w:pStyle w:val="Style15"/>
        <w:widowControl/>
        <w:ind w:firstLine="567"/>
        <w:rPr>
          <w:rStyle w:val="FontStyle54"/>
          <w:rFonts w:ascii="Times New Roman" w:hAnsi="Times New Roman" w:cs="Times New Roman"/>
          <w:sz w:val="24"/>
          <w:lang w:eastAsia="en-US"/>
        </w:rPr>
      </w:pPr>
      <w:r w:rsidRPr="004A0390">
        <w:rPr>
          <w:rStyle w:val="FontStyle54"/>
          <w:rFonts w:ascii="Times New Roman" w:hAnsi="Times New Roman" w:cs="Times New Roman"/>
          <w:sz w:val="24"/>
          <w:lang w:eastAsia="en-US"/>
        </w:rPr>
        <w:t>Данная альтернативная процедура должна использоваться со стираль</w:t>
      </w:r>
      <w:r>
        <w:rPr>
          <w:rStyle w:val="FontStyle54"/>
          <w:rFonts w:ascii="Times New Roman" w:hAnsi="Times New Roman" w:cs="Times New Roman"/>
          <w:sz w:val="24"/>
          <w:lang w:eastAsia="en-US"/>
        </w:rPr>
        <w:t>ными/моечными машинами типа C (т</w:t>
      </w:r>
      <w:r w:rsidRPr="004A0390">
        <w:rPr>
          <w:rStyle w:val="FontStyle54"/>
          <w:rFonts w:ascii="Times New Roman" w:hAnsi="Times New Roman" w:cs="Times New Roman"/>
          <w:sz w:val="24"/>
          <w:lang w:eastAsia="en-US"/>
        </w:rPr>
        <w:t>аблица B.1) вместо эталонных стиральных/моечных машин (6.1) (Типа A1).</w:t>
      </w:r>
    </w:p>
    <w:p w:rsidR="004A0390" w:rsidRPr="004A0390" w:rsidRDefault="004A0390" w:rsidP="004A0390">
      <w:pPr>
        <w:pStyle w:val="Style15"/>
        <w:widowControl/>
        <w:ind w:firstLine="567"/>
        <w:rPr>
          <w:rStyle w:val="FontStyle54"/>
          <w:rFonts w:ascii="Times New Roman" w:hAnsi="Times New Roman" w:cs="Times New Roman"/>
          <w:sz w:val="24"/>
          <w:lang w:eastAsia="en-US"/>
        </w:rPr>
      </w:pPr>
      <w:r w:rsidRPr="004A0390">
        <w:rPr>
          <w:rStyle w:val="FontStyle54"/>
          <w:rFonts w:ascii="Times New Roman" w:hAnsi="Times New Roman" w:cs="Times New Roman"/>
          <w:sz w:val="24"/>
          <w:lang w:eastAsia="en-US"/>
        </w:rPr>
        <w:t>Вместо процедур профессиональной моделируемой мокрой чистки для эталонных стиральны</w:t>
      </w:r>
      <w:r>
        <w:rPr>
          <w:rStyle w:val="FontStyle54"/>
          <w:rFonts w:ascii="Times New Roman" w:hAnsi="Times New Roman" w:cs="Times New Roman"/>
          <w:sz w:val="24"/>
          <w:lang w:eastAsia="en-US"/>
        </w:rPr>
        <w:t>х машин т</w:t>
      </w:r>
      <w:r w:rsidRPr="004A0390">
        <w:rPr>
          <w:rStyle w:val="FontStyle54"/>
          <w:rFonts w:ascii="Times New Roman" w:hAnsi="Times New Roman" w:cs="Times New Roman"/>
          <w:sz w:val="24"/>
          <w:lang w:eastAsia="en-US"/>
        </w:rPr>
        <w:t>ипа A и су</w:t>
      </w:r>
      <w:r>
        <w:rPr>
          <w:rStyle w:val="FontStyle54"/>
          <w:rFonts w:ascii="Times New Roman" w:hAnsi="Times New Roman" w:cs="Times New Roman"/>
          <w:sz w:val="24"/>
          <w:lang w:eastAsia="en-US"/>
        </w:rPr>
        <w:t>шильных барабанов, указанных в т</w:t>
      </w:r>
      <w:r w:rsidRPr="004A0390">
        <w:rPr>
          <w:rStyle w:val="FontStyle54"/>
          <w:rFonts w:ascii="Times New Roman" w:hAnsi="Times New Roman" w:cs="Times New Roman"/>
          <w:sz w:val="24"/>
          <w:lang w:eastAsia="en-US"/>
        </w:rPr>
        <w:t>аблице 1, применяю</w:t>
      </w:r>
      <w:r>
        <w:rPr>
          <w:rStyle w:val="FontStyle54"/>
          <w:rFonts w:ascii="Times New Roman" w:hAnsi="Times New Roman" w:cs="Times New Roman"/>
          <w:sz w:val="24"/>
          <w:lang w:eastAsia="en-US"/>
        </w:rPr>
        <w:t>тся процедуры, перечисленные в т</w:t>
      </w:r>
      <w:r w:rsidRPr="004A0390">
        <w:rPr>
          <w:rStyle w:val="FontStyle54"/>
          <w:rFonts w:ascii="Times New Roman" w:hAnsi="Times New Roman" w:cs="Times New Roman"/>
          <w:sz w:val="24"/>
          <w:lang w:eastAsia="en-US"/>
        </w:rPr>
        <w:t xml:space="preserve">аблице B.1, </w:t>
      </w:r>
    </w:p>
    <w:p w:rsidR="004A0390" w:rsidRPr="004A0390" w:rsidRDefault="004A0390" w:rsidP="004A0390">
      <w:pPr>
        <w:pStyle w:val="Style15"/>
        <w:widowControl/>
        <w:ind w:firstLine="567"/>
        <w:rPr>
          <w:rStyle w:val="FontStyle54"/>
          <w:rFonts w:ascii="Times New Roman" w:hAnsi="Times New Roman" w:cs="Times New Roman"/>
          <w:sz w:val="24"/>
          <w:lang w:eastAsia="en-US"/>
        </w:rPr>
      </w:pPr>
      <w:r w:rsidRPr="004A0390">
        <w:rPr>
          <w:rStyle w:val="FontStyle54"/>
          <w:rFonts w:ascii="Times New Roman" w:hAnsi="Times New Roman" w:cs="Times New Roman"/>
          <w:sz w:val="24"/>
          <w:lang w:eastAsia="en-US"/>
        </w:rPr>
        <w:t>Применение данной альтернативной процедуры может привести к другим результатам. Дальнейшие исследования направлены на получение корреляционных данных между результатами, полученными с помощью альтернативной моделируемой процедуры, и результатами процесса профессиональной влажной чистки.</w:t>
      </w:r>
    </w:p>
    <w:p w:rsidR="004A0390" w:rsidRPr="004A0390" w:rsidRDefault="004A0390" w:rsidP="004A0390">
      <w:pPr>
        <w:pStyle w:val="Style15"/>
        <w:widowControl/>
        <w:ind w:firstLine="567"/>
        <w:rPr>
          <w:rStyle w:val="FontStyle54"/>
          <w:rFonts w:ascii="Times New Roman" w:hAnsi="Times New Roman" w:cs="Times New Roman"/>
          <w:b/>
          <w:sz w:val="24"/>
          <w:lang w:eastAsia="en-US"/>
        </w:rPr>
      </w:pPr>
    </w:p>
    <w:p w:rsidR="004A0390" w:rsidRPr="004A0390" w:rsidRDefault="004A0390" w:rsidP="004A0390">
      <w:pPr>
        <w:pStyle w:val="Style15"/>
        <w:widowControl/>
        <w:ind w:firstLine="567"/>
        <w:rPr>
          <w:rStyle w:val="FontStyle54"/>
          <w:rFonts w:ascii="Times New Roman" w:hAnsi="Times New Roman" w:cs="Times New Roman"/>
          <w:b/>
          <w:sz w:val="24"/>
          <w:lang w:eastAsia="en-US"/>
        </w:rPr>
      </w:pPr>
      <w:r>
        <w:rPr>
          <w:rStyle w:val="FontStyle54"/>
          <w:rFonts w:ascii="Times New Roman" w:hAnsi="Times New Roman" w:cs="Times New Roman"/>
          <w:b/>
          <w:sz w:val="24"/>
          <w:lang w:eastAsia="en-US"/>
        </w:rPr>
        <w:t xml:space="preserve">B.2 </w:t>
      </w:r>
      <w:r w:rsidRPr="004A0390">
        <w:rPr>
          <w:rStyle w:val="FontStyle54"/>
          <w:rFonts w:ascii="Times New Roman" w:hAnsi="Times New Roman" w:cs="Times New Roman"/>
          <w:b/>
          <w:sz w:val="24"/>
          <w:lang w:eastAsia="en-US"/>
        </w:rPr>
        <w:t xml:space="preserve">Спецификации стиральных/моечных машин Типа C </w:t>
      </w:r>
    </w:p>
    <w:p w:rsidR="004A0390" w:rsidRPr="004A0390" w:rsidRDefault="004A0390" w:rsidP="004A0390">
      <w:pPr>
        <w:pStyle w:val="Style15"/>
        <w:widowControl/>
        <w:ind w:firstLine="567"/>
        <w:rPr>
          <w:rStyle w:val="FontStyle54"/>
          <w:rFonts w:ascii="Times New Roman" w:hAnsi="Times New Roman" w:cs="Times New Roman"/>
          <w:sz w:val="24"/>
          <w:lang w:eastAsia="en-US"/>
        </w:rPr>
      </w:pPr>
      <w:r w:rsidRPr="004A0390">
        <w:rPr>
          <w:rStyle w:val="FontStyle54"/>
          <w:rFonts w:ascii="Times New Roman" w:hAnsi="Times New Roman" w:cs="Times New Roman"/>
          <w:sz w:val="24"/>
          <w:lang w:eastAsia="en-US"/>
        </w:rPr>
        <w:t>Технические специфи</w:t>
      </w:r>
      <w:r>
        <w:rPr>
          <w:rStyle w:val="FontStyle54"/>
          <w:rFonts w:ascii="Times New Roman" w:hAnsi="Times New Roman" w:cs="Times New Roman"/>
          <w:sz w:val="24"/>
          <w:lang w:eastAsia="en-US"/>
        </w:rPr>
        <w:t>кации стиральных/моечных машин т</w:t>
      </w:r>
      <w:r w:rsidRPr="004A0390">
        <w:rPr>
          <w:rStyle w:val="FontStyle54"/>
          <w:rFonts w:ascii="Times New Roman" w:hAnsi="Times New Roman" w:cs="Times New Roman"/>
          <w:sz w:val="24"/>
          <w:lang w:eastAsia="en-US"/>
        </w:rPr>
        <w:t xml:space="preserve">ипа C изложены в </w:t>
      </w:r>
      <w:r>
        <w:rPr>
          <w:rStyle w:val="FontStyle54"/>
          <w:rFonts w:ascii="Times New Roman" w:hAnsi="Times New Roman" w:cs="Times New Roman"/>
          <w:sz w:val="24"/>
          <w:lang w:eastAsia="en-US"/>
        </w:rPr>
        <w:t xml:space="preserve">                     </w:t>
      </w:r>
      <w:r w:rsidRPr="004A0390">
        <w:rPr>
          <w:rStyle w:val="FontStyle54"/>
          <w:rFonts w:ascii="Times New Roman" w:hAnsi="Times New Roman" w:cs="Times New Roman"/>
          <w:sz w:val="24"/>
          <w:lang w:eastAsia="en-US"/>
        </w:rPr>
        <w:t>ISO 6330:2012, таблица E.1.</w:t>
      </w: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r w:rsidRPr="004A0390">
        <w:rPr>
          <w:rStyle w:val="FontStyle54"/>
          <w:rFonts w:ascii="Times New Roman" w:hAnsi="Times New Roman" w:cs="Times New Roman"/>
          <w:b/>
          <w:sz w:val="24"/>
          <w:lang w:eastAsia="en-US"/>
        </w:rPr>
        <w:t>Таблица B.1 — Процедуры профессиональной моделируемой мокрой чистки для этал</w:t>
      </w:r>
      <w:r>
        <w:rPr>
          <w:rStyle w:val="FontStyle54"/>
          <w:rFonts w:ascii="Times New Roman" w:hAnsi="Times New Roman" w:cs="Times New Roman"/>
          <w:b/>
          <w:sz w:val="24"/>
          <w:lang w:eastAsia="en-US"/>
        </w:rPr>
        <w:t>онных стиральных/моечных машин т</w:t>
      </w:r>
      <w:r w:rsidRPr="004A0390">
        <w:rPr>
          <w:rStyle w:val="FontStyle54"/>
          <w:rFonts w:ascii="Times New Roman" w:hAnsi="Times New Roman" w:cs="Times New Roman"/>
          <w:b/>
          <w:sz w:val="24"/>
          <w:lang w:eastAsia="en-US"/>
        </w:rPr>
        <w:t>ипа C и сушильных барабанов</w:t>
      </w:r>
    </w:p>
    <w:tbl>
      <w:tblPr>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814"/>
        <w:gridCol w:w="21"/>
        <w:gridCol w:w="2268"/>
        <w:gridCol w:w="59"/>
        <w:gridCol w:w="2068"/>
        <w:gridCol w:w="2268"/>
      </w:tblGrid>
      <w:tr w:rsidR="004A0390" w:rsidRPr="004A0390" w:rsidTr="00CF4FE5">
        <w:trPr>
          <w:trHeight w:val="503"/>
        </w:trPr>
        <w:tc>
          <w:tcPr>
            <w:tcW w:w="2835" w:type="dxa"/>
            <w:gridSpan w:val="2"/>
            <w:tcBorders>
              <w:bottom w:val="double" w:sz="4" w:space="0" w:color="auto"/>
              <w:right w:val="single" w:sz="4" w:space="0" w:color="231F20"/>
            </w:tcBorders>
          </w:tcPr>
          <w:p w:rsidR="004A0390" w:rsidRPr="004A0390" w:rsidRDefault="004A0390" w:rsidP="004A0390">
            <w:pPr>
              <w:adjustRightInd/>
              <w:spacing w:before="3"/>
              <w:ind w:right="80" w:firstLine="0"/>
              <w:jc w:val="center"/>
              <w:rPr>
                <w:rFonts w:eastAsia="Cambria"/>
                <w:b/>
                <w:sz w:val="24"/>
                <w:szCs w:val="24"/>
                <w:lang w:eastAsia="en-US" w:bidi="en-US"/>
              </w:rPr>
            </w:pPr>
          </w:p>
          <w:p w:rsidR="004A0390" w:rsidRPr="004A0390" w:rsidRDefault="004A0390" w:rsidP="004A0390">
            <w:pPr>
              <w:adjustRightInd/>
              <w:spacing w:before="1"/>
              <w:ind w:right="80" w:firstLine="0"/>
              <w:jc w:val="center"/>
              <w:rPr>
                <w:rFonts w:eastAsia="Cambria"/>
                <w:b/>
                <w:sz w:val="24"/>
                <w:szCs w:val="24"/>
                <w:lang w:eastAsia="en-US" w:bidi="en-US"/>
              </w:rPr>
            </w:pPr>
            <w:r w:rsidRPr="004A0390">
              <w:rPr>
                <w:rFonts w:eastAsia="Cambria"/>
                <w:b/>
                <w:color w:val="231F20"/>
                <w:sz w:val="24"/>
                <w:szCs w:val="24"/>
                <w:lang w:eastAsia="en-US" w:bidi="en-US"/>
              </w:rPr>
              <w:t>Программная процедура</w:t>
            </w:r>
          </w:p>
        </w:tc>
        <w:tc>
          <w:tcPr>
            <w:tcW w:w="2268" w:type="dxa"/>
            <w:tcBorders>
              <w:left w:val="single" w:sz="4" w:space="0" w:color="231F20"/>
              <w:bottom w:val="double" w:sz="4" w:space="0" w:color="auto"/>
              <w:right w:val="single" w:sz="4" w:space="0" w:color="231F20"/>
            </w:tcBorders>
          </w:tcPr>
          <w:p w:rsidR="004A0390" w:rsidRPr="004A0390" w:rsidRDefault="004A0390" w:rsidP="004A0390">
            <w:pPr>
              <w:adjustRightInd/>
              <w:spacing w:before="139" w:line="225" w:lineRule="auto"/>
              <w:ind w:right="80" w:firstLine="0"/>
              <w:jc w:val="center"/>
              <w:rPr>
                <w:rFonts w:eastAsia="Cambria"/>
                <w:b/>
                <w:sz w:val="24"/>
                <w:szCs w:val="24"/>
                <w:lang w:eastAsia="en-US" w:bidi="en-US"/>
              </w:rPr>
            </w:pPr>
            <w:r w:rsidRPr="004A0390">
              <w:rPr>
                <w:rFonts w:eastAsia="Cambria"/>
                <w:b/>
                <w:color w:val="231F20"/>
                <w:sz w:val="24"/>
                <w:szCs w:val="24"/>
                <w:lang w:eastAsia="en-US" w:bidi="en-US"/>
              </w:rPr>
              <w:t>Стандартный процесс (обычные материалы)</w:t>
            </w:r>
          </w:p>
        </w:tc>
        <w:tc>
          <w:tcPr>
            <w:tcW w:w="2127" w:type="dxa"/>
            <w:gridSpan w:val="2"/>
            <w:tcBorders>
              <w:left w:val="single" w:sz="4" w:space="0" w:color="231F20"/>
              <w:bottom w:val="double" w:sz="4" w:space="0" w:color="auto"/>
              <w:right w:val="single" w:sz="4" w:space="0" w:color="231F20"/>
            </w:tcBorders>
          </w:tcPr>
          <w:p w:rsidR="004A0390" w:rsidRPr="004A0390" w:rsidRDefault="004A0390" w:rsidP="004A0390">
            <w:pPr>
              <w:adjustRightInd/>
              <w:spacing w:before="139" w:line="225" w:lineRule="auto"/>
              <w:ind w:right="80" w:firstLine="0"/>
              <w:jc w:val="center"/>
              <w:rPr>
                <w:rFonts w:eastAsia="Cambria"/>
                <w:b/>
                <w:sz w:val="24"/>
                <w:szCs w:val="24"/>
                <w:lang w:eastAsia="en-US" w:bidi="en-US"/>
              </w:rPr>
            </w:pPr>
            <w:r w:rsidRPr="004A0390">
              <w:rPr>
                <w:rFonts w:eastAsia="Cambria"/>
                <w:b/>
                <w:color w:val="231F20"/>
                <w:sz w:val="24"/>
                <w:szCs w:val="24"/>
                <w:lang w:eastAsia="en-US" w:bidi="en-US"/>
              </w:rPr>
              <w:t>Мягкие условия (чувствительные материалы)</w:t>
            </w:r>
          </w:p>
        </w:tc>
        <w:tc>
          <w:tcPr>
            <w:tcW w:w="2268" w:type="dxa"/>
            <w:tcBorders>
              <w:left w:val="single" w:sz="4" w:space="0" w:color="231F20"/>
              <w:bottom w:val="double" w:sz="4" w:space="0" w:color="auto"/>
            </w:tcBorders>
          </w:tcPr>
          <w:p w:rsidR="004A0390" w:rsidRPr="004A0390" w:rsidRDefault="004A0390" w:rsidP="004A0390">
            <w:pPr>
              <w:adjustRightInd/>
              <w:spacing w:before="29" w:line="225" w:lineRule="auto"/>
              <w:ind w:right="80" w:firstLine="0"/>
              <w:jc w:val="center"/>
              <w:rPr>
                <w:rFonts w:eastAsia="Cambria"/>
                <w:b/>
                <w:sz w:val="24"/>
                <w:szCs w:val="24"/>
                <w:lang w:eastAsia="en-US" w:bidi="en-US"/>
              </w:rPr>
            </w:pPr>
            <w:r w:rsidRPr="004A0390">
              <w:rPr>
                <w:rFonts w:eastAsia="Cambria"/>
                <w:b/>
                <w:color w:val="231F20"/>
                <w:sz w:val="24"/>
                <w:szCs w:val="24"/>
                <w:lang w:eastAsia="en-US" w:bidi="en-US"/>
              </w:rPr>
              <w:t>Очень мягкие условия (очень чувствительные материалы)</w:t>
            </w:r>
          </w:p>
        </w:tc>
      </w:tr>
      <w:tr w:rsidR="004A0390" w:rsidRPr="004A0390" w:rsidTr="00CF4FE5">
        <w:trPr>
          <w:trHeight w:val="288"/>
        </w:trPr>
        <w:tc>
          <w:tcPr>
            <w:tcW w:w="2835" w:type="dxa"/>
            <w:gridSpan w:val="2"/>
            <w:tcBorders>
              <w:top w:val="double" w:sz="4" w:space="0" w:color="auto"/>
              <w:bottom w:val="single" w:sz="4" w:space="0" w:color="231F20"/>
              <w:right w:val="single" w:sz="4" w:space="0" w:color="231F20"/>
            </w:tcBorders>
          </w:tcPr>
          <w:p w:rsidR="004A0390" w:rsidRPr="004A0390" w:rsidRDefault="004A0390" w:rsidP="004A0390">
            <w:pPr>
              <w:adjustRightInd/>
              <w:spacing w:before="18"/>
              <w:ind w:left="45" w:firstLine="0"/>
              <w:jc w:val="left"/>
              <w:rPr>
                <w:rFonts w:eastAsia="Cambria"/>
                <w:b/>
                <w:sz w:val="24"/>
                <w:szCs w:val="24"/>
                <w:lang w:eastAsia="en-US" w:bidi="en-US"/>
              </w:rPr>
            </w:pPr>
            <w:r w:rsidRPr="004A0390">
              <w:rPr>
                <w:rFonts w:eastAsia="Cambria"/>
                <w:b/>
                <w:color w:val="231F20"/>
                <w:sz w:val="24"/>
                <w:szCs w:val="24"/>
                <w:lang w:eastAsia="en-US" w:bidi="en-US"/>
              </w:rPr>
              <w:t>Загрузка</w:t>
            </w:r>
          </w:p>
        </w:tc>
        <w:tc>
          <w:tcPr>
            <w:tcW w:w="2268" w:type="dxa"/>
            <w:tcBorders>
              <w:top w:val="double" w:sz="4" w:space="0" w:color="auto"/>
              <w:left w:val="single" w:sz="4" w:space="0" w:color="231F20"/>
              <w:bottom w:val="single" w:sz="4" w:space="0" w:color="231F20"/>
              <w:right w:val="single" w:sz="4" w:space="0" w:color="231F20"/>
            </w:tcBorders>
          </w:tcPr>
          <w:p w:rsidR="004A0390" w:rsidRPr="004A0390" w:rsidRDefault="004A0390" w:rsidP="004A0390">
            <w:pPr>
              <w:adjustRightInd/>
              <w:spacing w:before="18"/>
              <w:ind w:left="488" w:right="469" w:firstLine="0"/>
              <w:jc w:val="center"/>
              <w:rPr>
                <w:rFonts w:eastAsia="Cambria"/>
                <w:sz w:val="24"/>
                <w:szCs w:val="24"/>
                <w:lang w:eastAsia="en-US" w:bidi="en-US"/>
              </w:rPr>
            </w:pPr>
            <w:r w:rsidRPr="004A0390">
              <w:rPr>
                <w:rFonts w:eastAsia="Cambria"/>
                <w:color w:val="231F20"/>
                <w:sz w:val="24"/>
                <w:szCs w:val="24"/>
                <w:lang w:eastAsia="en-US" w:bidi="en-US"/>
              </w:rPr>
              <w:t>(2,0 ± 0,1) кг</w:t>
            </w:r>
          </w:p>
        </w:tc>
        <w:tc>
          <w:tcPr>
            <w:tcW w:w="2127" w:type="dxa"/>
            <w:gridSpan w:val="2"/>
            <w:tcBorders>
              <w:top w:val="double" w:sz="4" w:space="0" w:color="auto"/>
              <w:left w:val="single" w:sz="4" w:space="0" w:color="231F20"/>
              <w:bottom w:val="single" w:sz="4" w:space="0" w:color="231F20"/>
              <w:right w:val="single" w:sz="4" w:space="0" w:color="231F20"/>
            </w:tcBorders>
          </w:tcPr>
          <w:p w:rsidR="004A0390" w:rsidRPr="004A0390" w:rsidRDefault="004A0390" w:rsidP="004A0390">
            <w:pPr>
              <w:adjustRightInd/>
              <w:spacing w:before="18"/>
              <w:ind w:left="488" w:right="468" w:firstLine="0"/>
              <w:jc w:val="center"/>
              <w:rPr>
                <w:rFonts w:eastAsia="Cambria"/>
                <w:sz w:val="24"/>
                <w:szCs w:val="24"/>
                <w:lang w:eastAsia="en-US" w:bidi="en-US"/>
              </w:rPr>
            </w:pPr>
            <w:r w:rsidRPr="004A0390">
              <w:rPr>
                <w:rFonts w:eastAsia="Cambria"/>
                <w:color w:val="231F20"/>
                <w:sz w:val="24"/>
                <w:szCs w:val="24"/>
                <w:lang w:eastAsia="en-US" w:bidi="en-US"/>
              </w:rPr>
              <w:t>(2,0 ± 0,1) кг</w:t>
            </w:r>
          </w:p>
        </w:tc>
        <w:tc>
          <w:tcPr>
            <w:tcW w:w="2268" w:type="dxa"/>
            <w:tcBorders>
              <w:top w:val="double" w:sz="4" w:space="0" w:color="auto"/>
              <w:left w:val="single" w:sz="4" w:space="0" w:color="231F20"/>
              <w:bottom w:val="single" w:sz="4" w:space="0" w:color="231F20"/>
            </w:tcBorders>
          </w:tcPr>
          <w:p w:rsidR="004A0390" w:rsidRPr="004A0390" w:rsidRDefault="004A0390" w:rsidP="004A0390">
            <w:pPr>
              <w:adjustRightInd/>
              <w:spacing w:before="18"/>
              <w:ind w:left="488" w:right="463" w:firstLine="0"/>
              <w:jc w:val="center"/>
              <w:rPr>
                <w:rFonts w:eastAsia="Cambria"/>
                <w:sz w:val="24"/>
                <w:szCs w:val="24"/>
                <w:lang w:eastAsia="en-US" w:bidi="en-US"/>
              </w:rPr>
            </w:pPr>
            <w:r w:rsidRPr="004A0390">
              <w:rPr>
                <w:rFonts w:eastAsia="Cambria"/>
                <w:color w:val="231F20"/>
                <w:sz w:val="24"/>
                <w:szCs w:val="24"/>
                <w:lang w:eastAsia="en-US" w:bidi="en-US"/>
              </w:rPr>
              <w:t>(2,0 ± 0,1) кг</w:t>
            </w:r>
          </w:p>
        </w:tc>
      </w:tr>
      <w:tr w:rsidR="004A0390" w:rsidRPr="004A0390" w:rsidTr="0086155C">
        <w:trPr>
          <w:trHeight w:val="293"/>
        </w:trPr>
        <w:tc>
          <w:tcPr>
            <w:tcW w:w="9498" w:type="dxa"/>
            <w:gridSpan w:val="6"/>
            <w:tcBorders>
              <w:top w:val="single" w:sz="4" w:space="0" w:color="231F20"/>
              <w:bottom w:val="single" w:sz="4" w:space="0" w:color="231F20"/>
            </w:tcBorders>
          </w:tcPr>
          <w:p w:rsidR="004A0390" w:rsidRPr="004A0390" w:rsidRDefault="004A0390" w:rsidP="004A0390">
            <w:pPr>
              <w:adjustRightInd/>
              <w:spacing w:before="23"/>
              <w:ind w:left="45" w:firstLine="0"/>
              <w:jc w:val="left"/>
              <w:rPr>
                <w:rFonts w:eastAsia="Cambria"/>
                <w:b/>
                <w:sz w:val="24"/>
                <w:szCs w:val="24"/>
                <w:lang w:eastAsia="en-US" w:bidi="en-US"/>
              </w:rPr>
            </w:pPr>
            <w:r w:rsidRPr="004A0390">
              <w:rPr>
                <w:rFonts w:eastAsia="Cambria"/>
                <w:b/>
                <w:color w:val="231F20"/>
                <w:sz w:val="24"/>
                <w:szCs w:val="24"/>
                <w:lang w:eastAsia="en-US" w:bidi="en-US"/>
              </w:rPr>
              <w:t>Основная стирка</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 xml:space="preserve">Дозировка моющего средства на массу загрузки </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(20 ± 1) г</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(20 ± 1) г</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(20 ± 1) г</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Объем воды</w:t>
            </w:r>
            <w:proofErr w:type="gramStart"/>
            <w:r w:rsidRPr="004A0390">
              <w:rPr>
                <w:rFonts w:eastAsia="Cambria"/>
                <w:color w:val="231F20"/>
                <w:position w:val="5"/>
                <w:sz w:val="24"/>
                <w:szCs w:val="24"/>
                <w:vertAlign w:val="superscript"/>
                <w:lang w:eastAsia="en-US" w:bidi="en-US"/>
              </w:rPr>
              <w:t>a</w:t>
            </w:r>
            <w:proofErr w:type="gramEnd"/>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40 л</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54 л</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54 л</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Статическое наполнение</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Да</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Да</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Да</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Обратный цикл/вращение</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Обычный</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Деликатный</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Деликатный</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Температура</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(40 ± 3) °C</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(30 ± 3) °C</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(30 ± 3) °C</w:t>
            </w:r>
          </w:p>
        </w:tc>
      </w:tr>
      <w:tr w:rsidR="004A0390" w:rsidRPr="004A0390" w:rsidTr="0086155C">
        <w:trPr>
          <w:trHeight w:val="51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Время стирки при максимальной температуре</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133"/>
              <w:ind w:left="488" w:right="469" w:firstLine="0"/>
              <w:jc w:val="center"/>
              <w:rPr>
                <w:rFonts w:eastAsia="Cambria"/>
                <w:sz w:val="24"/>
                <w:szCs w:val="24"/>
                <w:lang w:eastAsia="en-US" w:bidi="en-US"/>
              </w:rPr>
            </w:pPr>
            <w:r w:rsidRPr="004A0390">
              <w:rPr>
                <w:rFonts w:eastAsia="Cambria"/>
                <w:color w:val="231F20"/>
                <w:sz w:val="24"/>
                <w:szCs w:val="24"/>
                <w:lang w:eastAsia="en-US" w:bidi="en-US"/>
              </w:rPr>
              <w:t>6 мин.</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133"/>
              <w:ind w:left="488" w:right="469" w:firstLine="0"/>
              <w:jc w:val="center"/>
              <w:rPr>
                <w:rFonts w:eastAsia="Cambria"/>
                <w:sz w:val="24"/>
                <w:szCs w:val="24"/>
                <w:lang w:eastAsia="en-US" w:bidi="en-US"/>
              </w:rPr>
            </w:pPr>
            <w:r w:rsidRPr="004A0390">
              <w:rPr>
                <w:rFonts w:eastAsia="Cambria"/>
                <w:color w:val="231F20"/>
                <w:sz w:val="24"/>
                <w:szCs w:val="24"/>
                <w:lang w:eastAsia="en-US" w:bidi="en-US"/>
              </w:rPr>
              <w:t>6 мин.</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133"/>
              <w:ind w:left="488" w:right="463" w:firstLine="0"/>
              <w:jc w:val="center"/>
              <w:rPr>
                <w:rFonts w:eastAsia="Cambria"/>
                <w:sz w:val="24"/>
                <w:szCs w:val="24"/>
                <w:lang w:eastAsia="en-US" w:bidi="en-US"/>
              </w:rPr>
            </w:pPr>
            <w:r w:rsidRPr="004A0390">
              <w:rPr>
                <w:rFonts w:eastAsia="Cambria"/>
                <w:color w:val="231F20"/>
                <w:sz w:val="24"/>
                <w:szCs w:val="24"/>
                <w:lang w:eastAsia="en-US" w:bidi="en-US"/>
              </w:rPr>
              <w:t>3 мин.</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Слив</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1 мин.</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1 мин.</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1 мин.</w:t>
            </w:r>
          </w:p>
        </w:tc>
      </w:tr>
      <w:tr w:rsidR="004A0390" w:rsidRPr="004A0390" w:rsidTr="0086155C">
        <w:trPr>
          <w:trHeight w:val="293"/>
        </w:trPr>
        <w:tc>
          <w:tcPr>
            <w:tcW w:w="9498" w:type="dxa"/>
            <w:gridSpan w:val="6"/>
            <w:tcBorders>
              <w:top w:val="single" w:sz="4" w:space="0" w:color="231F20"/>
              <w:bottom w:val="single" w:sz="4" w:space="0" w:color="231F20"/>
            </w:tcBorders>
          </w:tcPr>
          <w:p w:rsidR="004A0390" w:rsidRPr="004A0390" w:rsidRDefault="004A0390" w:rsidP="004A0390">
            <w:pPr>
              <w:adjustRightInd/>
              <w:spacing w:before="23"/>
              <w:ind w:left="45" w:firstLine="0"/>
              <w:jc w:val="left"/>
              <w:rPr>
                <w:rFonts w:eastAsia="Cambria"/>
                <w:b/>
                <w:sz w:val="24"/>
                <w:szCs w:val="24"/>
                <w:lang w:eastAsia="en-US" w:bidi="en-US"/>
              </w:rPr>
            </w:pPr>
            <w:r w:rsidRPr="004A0390">
              <w:rPr>
                <w:rFonts w:eastAsia="Cambria"/>
                <w:b/>
                <w:color w:val="231F20"/>
                <w:sz w:val="24"/>
                <w:szCs w:val="24"/>
                <w:lang w:eastAsia="en-US" w:bidi="en-US"/>
              </w:rPr>
              <w:t>Отжим</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Скорость</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Высокая</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Низкая</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Низкая</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Продолжительность</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3 мин.</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2 мин.</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2 мин.</w:t>
            </w:r>
          </w:p>
        </w:tc>
      </w:tr>
      <w:tr w:rsidR="004A0390" w:rsidRPr="004A0390" w:rsidTr="0086155C">
        <w:trPr>
          <w:trHeight w:val="293"/>
        </w:trPr>
        <w:tc>
          <w:tcPr>
            <w:tcW w:w="9498" w:type="dxa"/>
            <w:gridSpan w:val="6"/>
            <w:tcBorders>
              <w:top w:val="single" w:sz="4" w:space="0" w:color="231F20"/>
              <w:bottom w:val="single" w:sz="4" w:space="0" w:color="231F20"/>
            </w:tcBorders>
          </w:tcPr>
          <w:p w:rsidR="004A0390" w:rsidRPr="004A0390" w:rsidRDefault="004A0390" w:rsidP="004A0390">
            <w:pPr>
              <w:adjustRightInd/>
              <w:spacing w:before="23"/>
              <w:ind w:left="45" w:firstLine="0"/>
              <w:jc w:val="left"/>
              <w:rPr>
                <w:rFonts w:eastAsia="Cambria"/>
                <w:b/>
                <w:sz w:val="24"/>
                <w:szCs w:val="24"/>
                <w:lang w:eastAsia="en-US" w:bidi="en-US"/>
              </w:rPr>
            </w:pPr>
            <w:r w:rsidRPr="004A0390">
              <w:rPr>
                <w:rFonts w:eastAsia="Cambria"/>
                <w:b/>
                <w:color w:val="231F20"/>
                <w:sz w:val="24"/>
                <w:szCs w:val="24"/>
                <w:lang w:eastAsia="en-US" w:bidi="en-US"/>
              </w:rPr>
              <w:t>Полоскание 1</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Объем воды</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40 л</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54 л</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54 л</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Статическое наполнение</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Да</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Да</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Да</w:t>
            </w:r>
          </w:p>
        </w:tc>
      </w:tr>
      <w:tr w:rsidR="004A0390" w:rsidRPr="004A0390" w:rsidTr="00CF4FE5">
        <w:trPr>
          <w:trHeight w:val="293"/>
        </w:trPr>
        <w:tc>
          <w:tcPr>
            <w:tcW w:w="2835" w:type="dxa"/>
            <w:gridSpan w:val="2"/>
            <w:tcBorders>
              <w:top w:val="single" w:sz="4" w:space="0" w:color="231F20"/>
              <w:bottom w:val="nil"/>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Обратный цикл/вращение</w:t>
            </w:r>
          </w:p>
        </w:tc>
        <w:tc>
          <w:tcPr>
            <w:tcW w:w="2268" w:type="dxa"/>
            <w:tcBorders>
              <w:top w:val="single" w:sz="4" w:space="0" w:color="231F20"/>
              <w:left w:val="single" w:sz="4" w:space="0" w:color="231F20"/>
              <w:bottom w:val="nil"/>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Обычный</w:t>
            </w:r>
          </w:p>
        </w:tc>
        <w:tc>
          <w:tcPr>
            <w:tcW w:w="2127" w:type="dxa"/>
            <w:gridSpan w:val="2"/>
            <w:tcBorders>
              <w:top w:val="single" w:sz="4" w:space="0" w:color="231F20"/>
              <w:left w:val="single" w:sz="4" w:space="0" w:color="231F20"/>
              <w:bottom w:val="nil"/>
              <w:right w:val="single" w:sz="4" w:space="0" w:color="231F20"/>
            </w:tcBorders>
          </w:tcPr>
          <w:p w:rsidR="004A0390" w:rsidRPr="004A0390" w:rsidRDefault="004A0390" w:rsidP="004A0390">
            <w:pPr>
              <w:adjustRightInd/>
              <w:ind w:firstLine="0"/>
              <w:jc w:val="center"/>
              <w:rPr>
                <w:rFonts w:eastAsia="Cambria"/>
                <w:sz w:val="24"/>
                <w:szCs w:val="24"/>
                <w:lang w:eastAsia="en-US" w:bidi="en-US"/>
              </w:rPr>
            </w:pPr>
            <w:r w:rsidRPr="004A0390">
              <w:rPr>
                <w:rFonts w:eastAsia="Cambria"/>
                <w:color w:val="231F20"/>
                <w:sz w:val="24"/>
                <w:szCs w:val="24"/>
                <w:lang w:eastAsia="en-US" w:bidi="en-US"/>
              </w:rPr>
              <w:t>Деликатный</w:t>
            </w:r>
          </w:p>
        </w:tc>
        <w:tc>
          <w:tcPr>
            <w:tcW w:w="2268" w:type="dxa"/>
            <w:tcBorders>
              <w:top w:val="single" w:sz="4" w:space="0" w:color="231F20"/>
              <w:left w:val="single" w:sz="4" w:space="0" w:color="231F20"/>
              <w:bottom w:val="nil"/>
            </w:tcBorders>
          </w:tcPr>
          <w:p w:rsidR="004A0390" w:rsidRPr="004A0390" w:rsidRDefault="004A0390" w:rsidP="004A0390">
            <w:pPr>
              <w:adjustRightInd/>
              <w:ind w:firstLine="0"/>
              <w:jc w:val="center"/>
              <w:rPr>
                <w:rFonts w:eastAsia="Cambria"/>
                <w:sz w:val="24"/>
                <w:szCs w:val="24"/>
                <w:lang w:eastAsia="en-US" w:bidi="en-US"/>
              </w:rPr>
            </w:pPr>
            <w:r w:rsidRPr="004A0390">
              <w:rPr>
                <w:rFonts w:eastAsia="Cambria"/>
                <w:color w:val="231F20"/>
                <w:sz w:val="24"/>
                <w:szCs w:val="24"/>
                <w:lang w:eastAsia="en-US" w:bidi="en-US"/>
              </w:rPr>
              <w:t>Деликатный</w:t>
            </w:r>
          </w:p>
        </w:tc>
      </w:tr>
      <w:tr w:rsidR="00CF4FE5" w:rsidRPr="004A0390" w:rsidTr="00CF4FE5">
        <w:trPr>
          <w:trHeight w:val="293"/>
        </w:trPr>
        <w:tc>
          <w:tcPr>
            <w:tcW w:w="9498" w:type="dxa"/>
            <w:gridSpan w:val="6"/>
            <w:tcBorders>
              <w:top w:val="nil"/>
              <w:left w:val="nil"/>
              <w:bottom w:val="single" w:sz="4" w:space="0" w:color="auto"/>
              <w:right w:val="nil"/>
            </w:tcBorders>
          </w:tcPr>
          <w:p w:rsidR="00CF4FE5" w:rsidRPr="00CF4FE5" w:rsidRDefault="00CF4FE5" w:rsidP="004A0390">
            <w:pPr>
              <w:adjustRightInd/>
              <w:ind w:firstLine="0"/>
              <w:jc w:val="center"/>
              <w:rPr>
                <w:rFonts w:eastAsia="Cambria"/>
                <w:color w:val="231F20"/>
                <w:sz w:val="24"/>
                <w:szCs w:val="24"/>
                <w:lang w:val="kk-KZ" w:eastAsia="en-US" w:bidi="en-US"/>
              </w:rPr>
            </w:pPr>
            <w:r>
              <w:rPr>
                <w:rFonts w:eastAsia="Cambria"/>
                <w:color w:val="231F20"/>
                <w:sz w:val="24"/>
                <w:szCs w:val="24"/>
                <w:lang w:val="kk-KZ" w:eastAsia="en-US" w:bidi="en-US"/>
              </w:rPr>
              <w:lastRenderedPageBreak/>
              <w:t>Окончание таблицы В.1</w:t>
            </w:r>
          </w:p>
        </w:tc>
      </w:tr>
      <w:tr w:rsidR="00CF4FE5" w:rsidRPr="004A0390" w:rsidTr="00CF4FE5">
        <w:trPr>
          <w:trHeight w:val="503"/>
        </w:trPr>
        <w:tc>
          <w:tcPr>
            <w:tcW w:w="2835" w:type="dxa"/>
            <w:gridSpan w:val="2"/>
            <w:tcBorders>
              <w:top w:val="single" w:sz="4" w:space="0" w:color="auto"/>
              <w:bottom w:val="double" w:sz="4" w:space="0" w:color="auto"/>
              <w:right w:val="single" w:sz="4" w:space="0" w:color="231F20"/>
            </w:tcBorders>
          </w:tcPr>
          <w:p w:rsidR="00CF4FE5" w:rsidRPr="004A0390" w:rsidRDefault="00CF4FE5" w:rsidP="00D7339D">
            <w:pPr>
              <w:adjustRightInd/>
              <w:spacing w:before="3"/>
              <w:ind w:right="80" w:firstLine="0"/>
              <w:jc w:val="center"/>
              <w:rPr>
                <w:rFonts w:eastAsia="Cambria"/>
                <w:b/>
                <w:sz w:val="24"/>
                <w:szCs w:val="24"/>
                <w:lang w:eastAsia="en-US" w:bidi="en-US"/>
              </w:rPr>
            </w:pPr>
          </w:p>
          <w:p w:rsidR="00CF4FE5" w:rsidRPr="004A0390" w:rsidRDefault="00CF4FE5" w:rsidP="00D7339D">
            <w:pPr>
              <w:adjustRightInd/>
              <w:spacing w:before="1"/>
              <w:ind w:right="80" w:firstLine="0"/>
              <w:jc w:val="center"/>
              <w:rPr>
                <w:rFonts w:eastAsia="Cambria"/>
                <w:b/>
                <w:sz w:val="24"/>
                <w:szCs w:val="24"/>
                <w:lang w:eastAsia="en-US" w:bidi="en-US"/>
              </w:rPr>
            </w:pPr>
            <w:r w:rsidRPr="004A0390">
              <w:rPr>
                <w:rFonts w:eastAsia="Cambria"/>
                <w:b/>
                <w:color w:val="231F20"/>
                <w:sz w:val="24"/>
                <w:szCs w:val="24"/>
                <w:lang w:eastAsia="en-US" w:bidi="en-US"/>
              </w:rPr>
              <w:t>Программная процедура</w:t>
            </w:r>
          </w:p>
        </w:tc>
        <w:tc>
          <w:tcPr>
            <w:tcW w:w="2268" w:type="dxa"/>
            <w:tcBorders>
              <w:top w:val="single" w:sz="4" w:space="0" w:color="auto"/>
              <w:left w:val="single" w:sz="4" w:space="0" w:color="231F20"/>
              <w:bottom w:val="double" w:sz="4" w:space="0" w:color="auto"/>
              <w:right w:val="single" w:sz="4" w:space="0" w:color="231F20"/>
            </w:tcBorders>
          </w:tcPr>
          <w:p w:rsidR="00CF4FE5" w:rsidRPr="004A0390" w:rsidRDefault="00CF4FE5" w:rsidP="00D7339D">
            <w:pPr>
              <w:adjustRightInd/>
              <w:spacing w:before="139" w:line="225" w:lineRule="auto"/>
              <w:ind w:right="80" w:firstLine="0"/>
              <w:jc w:val="center"/>
              <w:rPr>
                <w:rFonts w:eastAsia="Cambria"/>
                <w:b/>
                <w:sz w:val="24"/>
                <w:szCs w:val="24"/>
                <w:lang w:eastAsia="en-US" w:bidi="en-US"/>
              </w:rPr>
            </w:pPr>
            <w:r w:rsidRPr="004A0390">
              <w:rPr>
                <w:rFonts w:eastAsia="Cambria"/>
                <w:b/>
                <w:color w:val="231F20"/>
                <w:sz w:val="24"/>
                <w:szCs w:val="24"/>
                <w:lang w:eastAsia="en-US" w:bidi="en-US"/>
              </w:rPr>
              <w:t>Стандартный процесс (обычные материалы)</w:t>
            </w:r>
          </w:p>
        </w:tc>
        <w:tc>
          <w:tcPr>
            <w:tcW w:w="2127" w:type="dxa"/>
            <w:gridSpan w:val="2"/>
            <w:tcBorders>
              <w:top w:val="single" w:sz="4" w:space="0" w:color="auto"/>
              <w:left w:val="single" w:sz="4" w:space="0" w:color="231F20"/>
              <w:bottom w:val="double" w:sz="4" w:space="0" w:color="auto"/>
              <w:right w:val="single" w:sz="4" w:space="0" w:color="231F20"/>
            </w:tcBorders>
          </w:tcPr>
          <w:p w:rsidR="00CF4FE5" w:rsidRPr="004A0390" w:rsidRDefault="00CF4FE5" w:rsidP="00D7339D">
            <w:pPr>
              <w:adjustRightInd/>
              <w:spacing w:before="139" w:line="225" w:lineRule="auto"/>
              <w:ind w:right="80" w:firstLine="0"/>
              <w:jc w:val="center"/>
              <w:rPr>
                <w:rFonts w:eastAsia="Cambria"/>
                <w:b/>
                <w:sz w:val="24"/>
                <w:szCs w:val="24"/>
                <w:lang w:eastAsia="en-US" w:bidi="en-US"/>
              </w:rPr>
            </w:pPr>
            <w:r w:rsidRPr="004A0390">
              <w:rPr>
                <w:rFonts w:eastAsia="Cambria"/>
                <w:b/>
                <w:color w:val="231F20"/>
                <w:sz w:val="24"/>
                <w:szCs w:val="24"/>
                <w:lang w:eastAsia="en-US" w:bidi="en-US"/>
              </w:rPr>
              <w:t>Мягкие условия (чувствительные материалы)</w:t>
            </w:r>
          </w:p>
        </w:tc>
        <w:tc>
          <w:tcPr>
            <w:tcW w:w="2268" w:type="dxa"/>
            <w:tcBorders>
              <w:top w:val="single" w:sz="4" w:space="0" w:color="auto"/>
              <w:left w:val="single" w:sz="4" w:space="0" w:color="231F20"/>
              <w:bottom w:val="double" w:sz="4" w:space="0" w:color="auto"/>
            </w:tcBorders>
          </w:tcPr>
          <w:p w:rsidR="00CF4FE5" w:rsidRPr="004A0390" w:rsidRDefault="00CF4FE5" w:rsidP="00D7339D">
            <w:pPr>
              <w:adjustRightInd/>
              <w:spacing w:before="29" w:line="225" w:lineRule="auto"/>
              <w:ind w:right="80" w:firstLine="0"/>
              <w:jc w:val="center"/>
              <w:rPr>
                <w:rFonts w:eastAsia="Cambria"/>
                <w:b/>
                <w:sz w:val="24"/>
                <w:szCs w:val="24"/>
                <w:lang w:eastAsia="en-US" w:bidi="en-US"/>
              </w:rPr>
            </w:pPr>
            <w:r w:rsidRPr="004A0390">
              <w:rPr>
                <w:rFonts w:eastAsia="Cambria"/>
                <w:b/>
                <w:color w:val="231F20"/>
                <w:sz w:val="24"/>
                <w:szCs w:val="24"/>
                <w:lang w:eastAsia="en-US" w:bidi="en-US"/>
              </w:rPr>
              <w:t>Очень мягкие условия (очень чувствительные материалы)</w:t>
            </w:r>
          </w:p>
        </w:tc>
      </w:tr>
      <w:tr w:rsidR="004A0390" w:rsidRPr="004A0390" w:rsidTr="0086155C">
        <w:trPr>
          <w:trHeight w:val="293"/>
        </w:trPr>
        <w:tc>
          <w:tcPr>
            <w:tcW w:w="2835" w:type="dxa"/>
            <w:gridSpan w:val="2"/>
            <w:tcBorders>
              <w:top w:val="single" w:sz="4" w:space="0" w:color="231F20"/>
              <w:bottom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Продолжительность</w:t>
            </w:r>
          </w:p>
        </w:tc>
        <w:tc>
          <w:tcPr>
            <w:tcW w:w="2268" w:type="dxa"/>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2 мин.</w:t>
            </w:r>
          </w:p>
        </w:tc>
        <w:tc>
          <w:tcPr>
            <w:tcW w:w="2127" w:type="dxa"/>
            <w:gridSpan w:val="2"/>
            <w:tcBorders>
              <w:top w:val="single" w:sz="4" w:space="0" w:color="231F20"/>
              <w:left w:val="single" w:sz="4" w:space="0" w:color="231F20"/>
              <w:bottom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2 мин.</w:t>
            </w:r>
          </w:p>
        </w:tc>
        <w:tc>
          <w:tcPr>
            <w:tcW w:w="2268" w:type="dxa"/>
            <w:tcBorders>
              <w:top w:val="single" w:sz="4" w:space="0" w:color="231F20"/>
              <w:left w:val="single" w:sz="4" w:space="0" w:color="231F20"/>
              <w:bottom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2 мин.</w:t>
            </w:r>
          </w:p>
        </w:tc>
      </w:tr>
      <w:tr w:rsidR="004A0390" w:rsidRPr="004A0390" w:rsidTr="0086155C">
        <w:trPr>
          <w:trHeight w:val="293"/>
        </w:trPr>
        <w:tc>
          <w:tcPr>
            <w:tcW w:w="2835" w:type="dxa"/>
            <w:gridSpan w:val="2"/>
            <w:tcBorders>
              <w:top w:val="single" w:sz="4" w:space="0" w:color="231F20"/>
              <w:right w:val="single" w:sz="4" w:space="0" w:color="231F20"/>
            </w:tcBorders>
          </w:tcPr>
          <w:p w:rsidR="004A0390" w:rsidRPr="004A0390" w:rsidRDefault="004A0390" w:rsidP="004A0390">
            <w:pPr>
              <w:adjustRightInd/>
              <w:spacing w:before="23"/>
              <w:ind w:left="45" w:firstLine="0"/>
              <w:jc w:val="left"/>
              <w:rPr>
                <w:rFonts w:eastAsia="Cambria"/>
                <w:sz w:val="24"/>
                <w:szCs w:val="24"/>
                <w:lang w:eastAsia="en-US" w:bidi="en-US"/>
              </w:rPr>
            </w:pPr>
            <w:r w:rsidRPr="004A0390">
              <w:rPr>
                <w:rFonts w:eastAsia="Cambria"/>
                <w:color w:val="231F20"/>
                <w:sz w:val="24"/>
                <w:szCs w:val="24"/>
                <w:lang w:eastAsia="en-US" w:bidi="en-US"/>
              </w:rPr>
              <w:t>Слив</w:t>
            </w:r>
          </w:p>
        </w:tc>
        <w:tc>
          <w:tcPr>
            <w:tcW w:w="2268" w:type="dxa"/>
            <w:tcBorders>
              <w:top w:val="single" w:sz="4" w:space="0" w:color="231F20"/>
              <w:left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1 мин.</w:t>
            </w:r>
          </w:p>
        </w:tc>
        <w:tc>
          <w:tcPr>
            <w:tcW w:w="2127" w:type="dxa"/>
            <w:gridSpan w:val="2"/>
            <w:tcBorders>
              <w:top w:val="single" w:sz="4" w:space="0" w:color="231F20"/>
              <w:left w:val="single" w:sz="4" w:space="0" w:color="231F20"/>
              <w:right w:val="single" w:sz="4" w:space="0" w:color="231F20"/>
            </w:tcBorders>
          </w:tcPr>
          <w:p w:rsidR="004A0390" w:rsidRPr="004A0390" w:rsidRDefault="004A0390" w:rsidP="004A0390">
            <w:pPr>
              <w:adjustRightInd/>
              <w:spacing w:before="23"/>
              <w:ind w:left="488" w:right="469" w:firstLine="0"/>
              <w:jc w:val="center"/>
              <w:rPr>
                <w:rFonts w:eastAsia="Cambria"/>
                <w:sz w:val="24"/>
                <w:szCs w:val="24"/>
                <w:lang w:eastAsia="en-US" w:bidi="en-US"/>
              </w:rPr>
            </w:pPr>
            <w:r w:rsidRPr="004A0390">
              <w:rPr>
                <w:rFonts w:eastAsia="Cambria"/>
                <w:color w:val="231F20"/>
                <w:sz w:val="24"/>
                <w:szCs w:val="24"/>
                <w:lang w:eastAsia="en-US" w:bidi="en-US"/>
              </w:rPr>
              <w:t>1 мин.</w:t>
            </w:r>
          </w:p>
        </w:tc>
        <w:tc>
          <w:tcPr>
            <w:tcW w:w="2268" w:type="dxa"/>
            <w:tcBorders>
              <w:top w:val="single" w:sz="4" w:space="0" w:color="231F20"/>
              <w:left w:val="single" w:sz="4" w:space="0" w:color="231F20"/>
            </w:tcBorders>
          </w:tcPr>
          <w:p w:rsidR="004A0390" w:rsidRPr="004A0390" w:rsidRDefault="004A0390" w:rsidP="004A0390">
            <w:pPr>
              <w:adjustRightInd/>
              <w:spacing w:before="23"/>
              <w:ind w:left="488" w:right="463" w:firstLine="0"/>
              <w:jc w:val="center"/>
              <w:rPr>
                <w:rFonts w:eastAsia="Cambria"/>
                <w:sz w:val="24"/>
                <w:szCs w:val="24"/>
                <w:lang w:eastAsia="en-US" w:bidi="en-US"/>
              </w:rPr>
            </w:pPr>
            <w:r w:rsidRPr="004A0390">
              <w:rPr>
                <w:rFonts w:eastAsia="Cambria"/>
                <w:color w:val="231F20"/>
                <w:sz w:val="24"/>
                <w:szCs w:val="24"/>
                <w:lang w:eastAsia="en-US" w:bidi="en-US"/>
              </w:rPr>
              <w:t>1 мин.</w:t>
            </w:r>
          </w:p>
        </w:tc>
      </w:tr>
      <w:tr w:rsidR="0086155C" w:rsidRPr="005B60B5" w:rsidTr="0086155C">
        <w:trPr>
          <w:trHeight w:val="293"/>
        </w:trPr>
        <w:tc>
          <w:tcPr>
            <w:tcW w:w="9498" w:type="dxa"/>
            <w:gridSpan w:val="6"/>
            <w:tcBorders>
              <w:bottom w:val="single" w:sz="4" w:space="0" w:color="231F20"/>
            </w:tcBorders>
          </w:tcPr>
          <w:p w:rsidR="0086155C" w:rsidRPr="0086155C" w:rsidRDefault="0086155C" w:rsidP="00D7339D">
            <w:pPr>
              <w:pStyle w:val="TableParagraph"/>
              <w:ind w:left="45"/>
              <w:jc w:val="left"/>
              <w:rPr>
                <w:rFonts w:ascii="Times New Roman" w:hAnsi="Times New Roman" w:cs="Times New Roman"/>
                <w:b/>
                <w:sz w:val="24"/>
                <w:szCs w:val="24"/>
                <w:lang w:val="ru-RU"/>
              </w:rPr>
            </w:pPr>
            <w:r w:rsidRPr="0086155C">
              <w:rPr>
                <w:rFonts w:ascii="Times New Roman" w:hAnsi="Times New Roman" w:cs="Times New Roman"/>
                <w:b/>
                <w:color w:val="231F20"/>
                <w:sz w:val="24"/>
                <w:szCs w:val="24"/>
                <w:lang w:val="ru-RU"/>
              </w:rPr>
              <w:t>Отжим</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Скорость</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Высокая</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Низкая</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Низкая</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Продолжительность</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3 мин.</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2 мин.</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2 мин.</w:t>
            </w:r>
          </w:p>
        </w:tc>
      </w:tr>
      <w:tr w:rsidR="0086155C" w:rsidRPr="005B60B5" w:rsidTr="0086155C">
        <w:trPr>
          <w:trHeight w:val="293"/>
        </w:trPr>
        <w:tc>
          <w:tcPr>
            <w:tcW w:w="9498" w:type="dxa"/>
            <w:gridSpan w:val="6"/>
            <w:tcBorders>
              <w:top w:val="single" w:sz="4" w:space="0" w:color="231F20"/>
              <w:bottom w:val="single" w:sz="4" w:space="0" w:color="231F20"/>
            </w:tcBorders>
          </w:tcPr>
          <w:p w:rsidR="0086155C" w:rsidRPr="0086155C" w:rsidRDefault="0086155C" w:rsidP="00D7339D">
            <w:pPr>
              <w:pStyle w:val="TableParagraph"/>
              <w:ind w:left="45"/>
              <w:jc w:val="left"/>
              <w:rPr>
                <w:rFonts w:ascii="Times New Roman" w:hAnsi="Times New Roman" w:cs="Times New Roman"/>
                <w:b/>
                <w:sz w:val="24"/>
                <w:szCs w:val="24"/>
                <w:lang w:val="ru-RU"/>
              </w:rPr>
            </w:pPr>
            <w:r w:rsidRPr="0086155C">
              <w:rPr>
                <w:rFonts w:ascii="Times New Roman" w:hAnsi="Times New Roman" w:cs="Times New Roman"/>
                <w:b/>
                <w:color w:val="231F20"/>
                <w:sz w:val="24"/>
                <w:szCs w:val="24"/>
                <w:lang w:val="ru-RU"/>
              </w:rPr>
              <w:t>Полоскание 2</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Объем воды</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40 л</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54 л</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54 л</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Статическое наполнение</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Да</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Да</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Да</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Обратный цикл/вращение</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Обычный</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Деликатный</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Деликатный</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Продолжительность</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2 мин.</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2 мин.</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2 мин.</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Слив</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1 мин.</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1 мин.</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1 мин.</w:t>
            </w:r>
          </w:p>
        </w:tc>
      </w:tr>
      <w:tr w:rsidR="0086155C" w:rsidRPr="005B60B5" w:rsidTr="0086155C">
        <w:trPr>
          <w:trHeight w:val="293"/>
        </w:trPr>
        <w:tc>
          <w:tcPr>
            <w:tcW w:w="9498" w:type="dxa"/>
            <w:gridSpan w:val="6"/>
            <w:tcBorders>
              <w:top w:val="single" w:sz="4" w:space="0" w:color="231F20"/>
              <w:bottom w:val="single" w:sz="4" w:space="0" w:color="231F20"/>
            </w:tcBorders>
          </w:tcPr>
          <w:p w:rsidR="0086155C" w:rsidRPr="0086155C" w:rsidRDefault="0086155C" w:rsidP="00D7339D">
            <w:pPr>
              <w:pStyle w:val="TableParagraph"/>
              <w:ind w:left="45"/>
              <w:jc w:val="left"/>
              <w:rPr>
                <w:rFonts w:ascii="Times New Roman" w:hAnsi="Times New Roman" w:cs="Times New Roman"/>
                <w:b/>
                <w:sz w:val="24"/>
                <w:szCs w:val="24"/>
                <w:lang w:val="ru-RU"/>
              </w:rPr>
            </w:pPr>
            <w:r w:rsidRPr="0086155C">
              <w:rPr>
                <w:rFonts w:ascii="Times New Roman" w:hAnsi="Times New Roman" w:cs="Times New Roman"/>
                <w:b/>
                <w:color w:val="231F20"/>
                <w:sz w:val="24"/>
                <w:szCs w:val="24"/>
                <w:lang w:val="ru-RU"/>
              </w:rPr>
              <w:t>Отжим</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Скорость</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Высокая</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Низкая</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Низкая</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Продолжительность</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3 мин.</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Менее 1 мин.</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Менее 1 мин.</w:t>
            </w:r>
          </w:p>
        </w:tc>
      </w:tr>
      <w:tr w:rsidR="0086155C" w:rsidRPr="005B60B5" w:rsidTr="0086155C">
        <w:trPr>
          <w:trHeight w:val="293"/>
        </w:trPr>
        <w:tc>
          <w:tcPr>
            <w:tcW w:w="9498" w:type="dxa"/>
            <w:gridSpan w:val="6"/>
            <w:tcBorders>
              <w:top w:val="single" w:sz="4" w:space="0" w:color="231F20"/>
              <w:bottom w:val="single" w:sz="4" w:space="0" w:color="231F20"/>
            </w:tcBorders>
          </w:tcPr>
          <w:p w:rsidR="0086155C" w:rsidRPr="0086155C" w:rsidRDefault="0086155C" w:rsidP="00D7339D">
            <w:pPr>
              <w:pStyle w:val="TableParagraph"/>
              <w:spacing w:before="21"/>
              <w:ind w:left="45"/>
              <w:jc w:val="left"/>
              <w:rPr>
                <w:rFonts w:ascii="Times New Roman" w:hAnsi="Times New Roman" w:cs="Times New Roman"/>
                <w:sz w:val="24"/>
                <w:szCs w:val="24"/>
                <w:lang w:val="ru-RU"/>
              </w:rPr>
            </w:pPr>
            <w:r w:rsidRPr="0086155C">
              <w:rPr>
                <w:rFonts w:ascii="Times New Roman" w:hAnsi="Times New Roman" w:cs="Times New Roman"/>
                <w:b/>
                <w:color w:val="231F20"/>
                <w:sz w:val="24"/>
                <w:szCs w:val="24"/>
                <w:lang w:val="ru-RU"/>
              </w:rPr>
              <w:t>Цикл сушки</w:t>
            </w:r>
            <w:r w:rsidRPr="0086155C">
              <w:rPr>
                <w:rFonts w:ascii="Times New Roman" w:hAnsi="Times New Roman" w:cs="Times New Roman"/>
                <w:color w:val="231F20"/>
                <w:position w:val="5"/>
                <w:sz w:val="24"/>
                <w:szCs w:val="24"/>
                <w:lang w:val="ru-RU"/>
              </w:rPr>
              <w:t xml:space="preserve"> </w:t>
            </w:r>
            <w:r w:rsidRPr="0086155C">
              <w:rPr>
                <w:rFonts w:ascii="Times New Roman" w:hAnsi="Times New Roman" w:cs="Times New Roman"/>
                <w:color w:val="231F20"/>
                <w:position w:val="5"/>
                <w:sz w:val="24"/>
                <w:szCs w:val="24"/>
                <w:vertAlign w:val="superscript"/>
                <w:lang w:val="ru-RU"/>
              </w:rPr>
              <w:t>a</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spacing w:before="21"/>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Начальная температура</w:t>
            </w:r>
            <w:proofErr w:type="gramStart"/>
            <w:r w:rsidRPr="0086155C">
              <w:rPr>
                <w:rFonts w:ascii="Times New Roman" w:hAnsi="Times New Roman" w:cs="Times New Roman"/>
                <w:color w:val="231F20"/>
                <w:position w:val="5"/>
                <w:sz w:val="24"/>
                <w:szCs w:val="24"/>
                <w:vertAlign w:val="superscript"/>
                <w:lang w:val="ru-RU"/>
              </w:rPr>
              <w:t>b</w:t>
            </w:r>
            <w:proofErr w:type="gramEnd"/>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60 °C</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8"/>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60 °C</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40 °C</w:t>
            </w:r>
          </w:p>
        </w:tc>
      </w:tr>
      <w:tr w:rsidR="0086155C" w:rsidRPr="005B60B5" w:rsidTr="0086155C">
        <w:trPr>
          <w:trHeight w:val="293"/>
        </w:trPr>
        <w:tc>
          <w:tcPr>
            <w:tcW w:w="2814" w:type="dxa"/>
            <w:tcBorders>
              <w:top w:val="single" w:sz="4" w:space="0" w:color="231F20"/>
              <w:bottom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Сушка до влагосодержания</w:t>
            </w:r>
          </w:p>
        </w:tc>
        <w:tc>
          <w:tcPr>
            <w:tcW w:w="2348" w:type="dxa"/>
            <w:gridSpan w:val="3"/>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 3 %</w:t>
            </w:r>
          </w:p>
        </w:tc>
        <w:tc>
          <w:tcPr>
            <w:tcW w:w="2068" w:type="dxa"/>
            <w:tcBorders>
              <w:top w:val="single" w:sz="4" w:space="0" w:color="231F20"/>
              <w:left w:val="single" w:sz="4" w:space="0" w:color="231F20"/>
              <w:bottom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(15 ± 3) %</w:t>
            </w:r>
          </w:p>
        </w:tc>
        <w:tc>
          <w:tcPr>
            <w:tcW w:w="2268" w:type="dxa"/>
            <w:tcBorders>
              <w:top w:val="single" w:sz="4" w:space="0" w:color="231F20"/>
              <w:left w:val="single" w:sz="4" w:space="0" w:color="231F20"/>
              <w:bottom w:val="single" w:sz="4" w:space="0" w:color="231F20"/>
            </w:tcBorders>
          </w:tcPr>
          <w:p w:rsidR="0086155C" w:rsidRPr="0086155C" w:rsidRDefault="0086155C" w:rsidP="00D7339D">
            <w:pPr>
              <w:pStyle w:val="TableParagraph"/>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не применимо</w:t>
            </w:r>
          </w:p>
        </w:tc>
      </w:tr>
      <w:tr w:rsidR="0086155C" w:rsidRPr="005B60B5" w:rsidTr="0086155C">
        <w:trPr>
          <w:trHeight w:val="288"/>
        </w:trPr>
        <w:tc>
          <w:tcPr>
            <w:tcW w:w="2814" w:type="dxa"/>
            <w:tcBorders>
              <w:top w:val="single" w:sz="4" w:space="0" w:color="231F20"/>
              <w:right w:val="single" w:sz="4" w:space="0" w:color="231F20"/>
            </w:tcBorders>
          </w:tcPr>
          <w:p w:rsidR="0086155C" w:rsidRPr="0086155C" w:rsidRDefault="0086155C" w:rsidP="00D7339D">
            <w:pPr>
              <w:pStyle w:val="TableParagraph"/>
              <w:ind w:left="45"/>
              <w:jc w:val="left"/>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Время сушки</w:t>
            </w:r>
          </w:p>
        </w:tc>
        <w:tc>
          <w:tcPr>
            <w:tcW w:w="2348" w:type="dxa"/>
            <w:gridSpan w:val="3"/>
            <w:tcBorders>
              <w:top w:val="single" w:sz="4" w:space="0" w:color="231F20"/>
              <w:left w:val="single" w:sz="4" w:space="0" w:color="231F20"/>
              <w:right w:val="single" w:sz="4" w:space="0" w:color="231F20"/>
            </w:tcBorders>
          </w:tcPr>
          <w:p w:rsidR="0086155C" w:rsidRPr="0086155C" w:rsidRDefault="0086155C" w:rsidP="00D7339D">
            <w:pPr>
              <w:pStyle w:val="TableParagraph"/>
              <w:ind w:right="469"/>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не применимо</w:t>
            </w:r>
          </w:p>
        </w:tc>
        <w:tc>
          <w:tcPr>
            <w:tcW w:w="2068" w:type="dxa"/>
            <w:tcBorders>
              <w:top w:val="single" w:sz="4" w:space="0" w:color="231F20"/>
              <w:left w:val="single" w:sz="4" w:space="0" w:color="231F20"/>
              <w:right w:val="single" w:sz="4" w:space="0" w:color="231F20"/>
            </w:tcBorders>
          </w:tcPr>
          <w:p w:rsidR="0086155C" w:rsidRPr="0086155C" w:rsidRDefault="0086155C" w:rsidP="00D7339D">
            <w:pPr>
              <w:pStyle w:val="TableParagraph"/>
              <w:ind w:right="468"/>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не применимо</w:t>
            </w:r>
          </w:p>
        </w:tc>
        <w:tc>
          <w:tcPr>
            <w:tcW w:w="2268" w:type="dxa"/>
            <w:tcBorders>
              <w:top w:val="single" w:sz="4" w:space="0" w:color="231F20"/>
              <w:left w:val="single" w:sz="4" w:space="0" w:color="231F20"/>
            </w:tcBorders>
          </w:tcPr>
          <w:p w:rsidR="0086155C" w:rsidRPr="0086155C" w:rsidRDefault="0086155C" w:rsidP="00D7339D">
            <w:pPr>
              <w:pStyle w:val="TableParagraph"/>
              <w:spacing w:before="21"/>
              <w:ind w:right="463"/>
              <w:rPr>
                <w:rFonts w:ascii="Times New Roman" w:hAnsi="Times New Roman" w:cs="Times New Roman"/>
                <w:sz w:val="24"/>
                <w:szCs w:val="24"/>
                <w:lang w:val="ru-RU"/>
              </w:rPr>
            </w:pPr>
            <w:r w:rsidRPr="0086155C">
              <w:rPr>
                <w:rFonts w:ascii="Times New Roman" w:hAnsi="Times New Roman" w:cs="Times New Roman"/>
                <w:color w:val="231F20"/>
                <w:sz w:val="24"/>
                <w:szCs w:val="24"/>
                <w:lang w:val="ru-RU"/>
              </w:rPr>
              <w:t>2 мин.</w:t>
            </w:r>
            <w:r w:rsidRPr="0086155C">
              <w:rPr>
                <w:rFonts w:ascii="Times New Roman" w:hAnsi="Times New Roman" w:cs="Times New Roman"/>
                <w:color w:val="231F20"/>
                <w:position w:val="5"/>
                <w:sz w:val="24"/>
                <w:szCs w:val="24"/>
                <w:vertAlign w:val="superscript"/>
                <w:lang w:val="ru-RU"/>
              </w:rPr>
              <w:t>c</w:t>
            </w:r>
          </w:p>
        </w:tc>
      </w:tr>
      <w:tr w:rsidR="004A0390" w:rsidRPr="004A0390" w:rsidTr="0086155C">
        <w:trPr>
          <w:trHeight w:val="892"/>
        </w:trPr>
        <w:tc>
          <w:tcPr>
            <w:tcW w:w="9498" w:type="dxa"/>
            <w:gridSpan w:val="6"/>
          </w:tcPr>
          <w:p w:rsidR="004A0390" w:rsidRPr="004A0390" w:rsidRDefault="004A0390" w:rsidP="00CF4FE5">
            <w:pPr>
              <w:tabs>
                <w:tab w:val="left" w:pos="385"/>
              </w:tabs>
              <w:adjustRightInd/>
              <w:spacing w:before="21"/>
              <w:ind w:left="45" w:firstLine="522"/>
              <w:jc w:val="left"/>
              <w:rPr>
                <w:rFonts w:eastAsia="Cambria"/>
                <w:lang w:eastAsia="en-US" w:bidi="en-US"/>
              </w:rPr>
            </w:pPr>
            <w:r w:rsidRPr="004A0390">
              <w:rPr>
                <w:rFonts w:eastAsia="Cambria"/>
                <w:position w:val="5"/>
                <w:vertAlign w:val="superscript"/>
                <w:lang w:eastAsia="en-US" w:bidi="en-US"/>
              </w:rPr>
              <w:t>a</w:t>
            </w:r>
            <w:proofErr w:type="gramStart"/>
            <w:r w:rsidRPr="004A0390">
              <w:rPr>
                <w:rFonts w:eastAsia="Cambria"/>
                <w:position w:val="5"/>
                <w:lang w:eastAsia="en-US" w:bidi="en-US"/>
              </w:rPr>
              <w:tab/>
            </w:r>
            <w:r w:rsidRPr="004A0390">
              <w:rPr>
                <w:rFonts w:eastAsia="Cambria"/>
                <w:lang w:eastAsia="en-US" w:bidi="en-US"/>
              </w:rPr>
              <w:t>Т</w:t>
            </w:r>
            <w:proofErr w:type="gramEnd"/>
            <w:r w:rsidRPr="004A0390">
              <w:rPr>
                <w:rFonts w:eastAsia="Cambria"/>
                <w:lang w:eastAsia="en-US" w:bidi="en-US"/>
              </w:rPr>
              <w:t xml:space="preserve">акие же условия сушки, что </w:t>
            </w:r>
            <w:r w:rsidRPr="004A0390">
              <w:rPr>
                <w:rFonts w:eastAsia="Cambria"/>
                <w:spacing w:val="4"/>
                <w:lang w:eastAsia="en-US" w:bidi="en-US"/>
              </w:rPr>
              <w:t xml:space="preserve">описаны </w:t>
            </w:r>
            <w:r w:rsidRPr="004A0390">
              <w:rPr>
                <w:rFonts w:eastAsia="Cambria"/>
                <w:spacing w:val="2"/>
                <w:lang w:eastAsia="en-US" w:bidi="en-US"/>
              </w:rPr>
              <w:t xml:space="preserve">в </w:t>
            </w:r>
            <w:hyperlink w:anchor="_bookmark27" w:history="1">
              <w:r w:rsidR="00CF4FE5" w:rsidRPr="00CF4FE5">
                <w:rPr>
                  <w:rFonts w:eastAsia="Cambria"/>
                  <w:lang w:val="kk-KZ" w:eastAsia="en-US" w:bidi="en-US"/>
                </w:rPr>
                <w:t>т</w:t>
              </w:r>
              <w:proofErr w:type="spellStart"/>
              <w:r w:rsidRPr="004A0390">
                <w:rPr>
                  <w:rFonts w:eastAsia="Cambria"/>
                  <w:lang w:eastAsia="en-US" w:bidi="en-US"/>
                </w:rPr>
                <w:t>аблице</w:t>
              </w:r>
              <w:proofErr w:type="spellEnd"/>
              <w:r w:rsidRPr="004A0390">
                <w:rPr>
                  <w:rFonts w:eastAsia="Cambria"/>
                  <w:lang w:eastAsia="en-US" w:bidi="en-US"/>
                </w:rPr>
                <w:t xml:space="preserve"> 1</w:t>
              </w:r>
            </w:hyperlink>
            <w:r w:rsidRPr="004A0390">
              <w:rPr>
                <w:rFonts w:eastAsia="Cambria"/>
                <w:lang w:eastAsia="en-US" w:bidi="en-US"/>
              </w:rPr>
              <w:t>.</w:t>
            </w:r>
          </w:p>
          <w:p w:rsidR="004A0390" w:rsidRPr="004A0390" w:rsidRDefault="004A0390" w:rsidP="00CF4FE5">
            <w:pPr>
              <w:tabs>
                <w:tab w:val="left" w:pos="385"/>
              </w:tabs>
              <w:adjustRightInd/>
              <w:spacing w:before="98"/>
              <w:ind w:left="45" w:firstLine="522"/>
              <w:jc w:val="left"/>
              <w:rPr>
                <w:rFonts w:eastAsia="Cambria"/>
                <w:lang w:eastAsia="en-US" w:bidi="en-US"/>
              </w:rPr>
            </w:pPr>
            <w:r w:rsidRPr="004A0390">
              <w:rPr>
                <w:rFonts w:eastAsia="Cambria"/>
                <w:position w:val="5"/>
                <w:vertAlign w:val="superscript"/>
                <w:lang w:eastAsia="en-US" w:bidi="en-US"/>
              </w:rPr>
              <w:t>b</w:t>
            </w:r>
            <w:r w:rsidRPr="004A0390">
              <w:rPr>
                <w:rFonts w:eastAsia="Cambria"/>
                <w:position w:val="5"/>
                <w:lang w:eastAsia="en-US" w:bidi="en-US"/>
              </w:rPr>
              <w:tab/>
            </w:r>
            <w:r w:rsidRPr="004A0390">
              <w:rPr>
                <w:rFonts w:eastAsia="Cambria"/>
                <w:lang w:eastAsia="en-US" w:bidi="en-US"/>
              </w:rPr>
              <w:t>Начальная температура</w:t>
            </w:r>
            <w:r w:rsidRPr="004A0390">
              <w:rPr>
                <w:rFonts w:eastAsia="Cambria"/>
                <w:spacing w:val="2"/>
                <w:lang w:eastAsia="en-US" w:bidi="en-US"/>
              </w:rPr>
              <w:t xml:space="preserve"> </w:t>
            </w:r>
            <w:r w:rsidRPr="004A0390">
              <w:rPr>
                <w:rFonts w:eastAsia="Cambria"/>
                <w:lang w:eastAsia="en-US" w:bidi="en-US"/>
              </w:rPr>
              <w:t xml:space="preserve">= </w:t>
            </w:r>
            <w:r w:rsidRPr="004A0390">
              <w:rPr>
                <w:rFonts w:eastAsia="Cambria"/>
                <w:spacing w:val="3"/>
                <w:lang w:eastAsia="en-US" w:bidi="en-US"/>
              </w:rPr>
              <w:t xml:space="preserve">максимальная </w:t>
            </w:r>
            <w:r w:rsidRPr="004A0390">
              <w:rPr>
                <w:rFonts w:eastAsia="Cambria"/>
                <w:lang w:eastAsia="en-US" w:bidi="en-US"/>
              </w:rPr>
              <w:t>температура</w:t>
            </w:r>
            <w:r w:rsidRPr="004A0390">
              <w:rPr>
                <w:rFonts w:eastAsia="Cambria"/>
                <w:spacing w:val="2"/>
                <w:lang w:eastAsia="en-US" w:bidi="en-US"/>
              </w:rPr>
              <w:t xml:space="preserve"> </w:t>
            </w:r>
            <w:r w:rsidRPr="004A0390">
              <w:rPr>
                <w:rFonts w:eastAsia="Cambria"/>
                <w:lang w:eastAsia="en-US" w:bidi="en-US"/>
              </w:rPr>
              <w:t>воздуха на выходе</w:t>
            </w:r>
            <w:r w:rsidRPr="004A0390">
              <w:rPr>
                <w:rFonts w:eastAsia="Cambria"/>
                <w:spacing w:val="2"/>
                <w:lang w:eastAsia="en-US" w:bidi="en-US"/>
              </w:rPr>
              <w:t>.</w:t>
            </w:r>
          </w:p>
          <w:p w:rsidR="004A0390" w:rsidRPr="004A0390" w:rsidRDefault="004A0390" w:rsidP="00CF4FE5">
            <w:pPr>
              <w:tabs>
                <w:tab w:val="left" w:pos="385"/>
              </w:tabs>
              <w:adjustRightInd/>
              <w:spacing w:before="98"/>
              <w:ind w:left="45" w:firstLine="522"/>
              <w:jc w:val="left"/>
              <w:rPr>
                <w:rFonts w:eastAsia="Cambria"/>
                <w:sz w:val="24"/>
                <w:szCs w:val="24"/>
                <w:lang w:eastAsia="en-US" w:bidi="en-US"/>
              </w:rPr>
            </w:pPr>
            <w:r w:rsidRPr="004A0390">
              <w:rPr>
                <w:rFonts w:eastAsia="Cambria"/>
                <w:position w:val="5"/>
                <w:vertAlign w:val="superscript"/>
                <w:lang w:eastAsia="en-US" w:bidi="en-US"/>
              </w:rPr>
              <w:t>c</w:t>
            </w:r>
            <w:proofErr w:type="gramStart"/>
            <w:r w:rsidRPr="004A0390">
              <w:rPr>
                <w:rFonts w:eastAsia="Cambria"/>
                <w:position w:val="5"/>
                <w:lang w:eastAsia="en-US" w:bidi="en-US"/>
              </w:rPr>
              <w:tab/>
            </w:r>
            <w:r w:rsidRPr="004A0390">
              <w:rPr>
                <w:rFonts w:eastAsia="Cambria"/>
                <w:spacing w:val="3"/>
                <w:lang w:eastAsia="en-US" w:bidi="en-US"/>
              </w:rPr>
              <w:t>Э</w:t>
            </w:r>
            <w:proofErr w:type="gramEnd"/>
            <w:r w:rsidRPr="004A0390">
              <w:rPr>
                <w:rFonts w:eastAsia="Cambria"/>
                <w:spacing w:val="3"/>
                <w:lang w:eastAsia="en-US" w:bidi="en-US"/>
              </w:rPr>
              <w:t>то в основном предназначено для удаления складок.</w:t>
            </w:r>
          </w:p>
        </w:tc>
      </w:tr>
    </w:tbl>
    <w:p w:rsidR="004A0390" w:rsidRDefault="004A0390" w:rsidP="004A0390">
      <w:pPr>
        <w:pStyle w:val="Style15"/>
        <w:widowControl/>
        <w:ind w:firstLine="0"/>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eastAsia="en-US"/>
        </w:rPr>
      </w:pPr>
    </w:p>
    <w:p w:rsidR="004A0390" w:rsidRDefault="004A0390"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P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877C9D" w:rsidRPr="004636A8" w:rsidRDefault="00877C9D" w:rsidP="00661908">
      <w:pPr>
        <w:pStyle w:val="Style15"/>
        <w:widowControl/>
        <w:ind w:firstLine="0"/>
        <w:jc w:val="center"/>
        <w:rPr>
          <w:rStyle w:val="FontStyle54"/>
          <w:rFonts w:ascii="Times New Roman" w:hAnsi="Times New Roman" w:cs="Times New Roman"/>
          <w:b/>
          <w:sz w:val="24"/>
          <w:lang w:eastAsia="en-US"/>
        </w:rPr>
      </w:pPr>
      <w:r w:rsidRPr="001C5D43">
        <w:rPr>
          <w:rStyle w:val="FontStyle54"/>
          <w:rFonts w:ascii="Times New Roman" w:hAnsi="Times New Roman" w:cs="Times New Roman"/>
          <w:b/>
          <w:sz w:val="24"/>
          <w:lang w:eastAsia="en-US"/>
        </w:rPr>
        <w:lastRenderedPageBreak/>
        <w:t>Библиография</w:t>
      </w:r>
    </w:p>
    <w:p w:rsidR="000635E0" w:rsidRPr="00661908" w:rsidRDefault="000635E0" w:rsidP="00775BA5">
      <w:pPr>
        <w:widowControl/>
        <w:rPr>
          <w:noProof/>
          <w:color w:val="000000"/>
          <w:sz w:val="24"/>
          <w:szCs w:val="24"/>
          <w:highlight w:val="yellow"/>
        </w:rPr>
      </w:pPr>
    </w:p>
    <w:p w:rsidR="00661908" w:rsidRPr="00282A3E" w:rsidRDefault="00661908" w:rsidP="00CF4FE5">
      <w:pPr>
        <w:widowControl/>
        <w:ind w:firstLine="567"/>
        <w:rPr>
          <w:noProof/>
          <w:color w:val="000000"/>
          <w:sz w:val="24"/>
          <w:szCs w:val="24"/>
          <w:lang w:val="en-US"/>
        </w:rPr>
      </w:pPr>
      <w:r w:rsidRPr="0067332D">
        <w:rPr>
          <w:noProof/>
          <w:color w:val="000000"/>
          <w:sz w:val="24"/>
          <w:szCs w:val="24"/>
          <w:lang w:val="en-US"/>
        </w:rPr>
        <w:t xml:space="preserve">[1] </w:t>
      </w:r>
      <w:r w:rsidRPr="00661908">
        <w:rPr>
          <w:noProof/>
          <w:color w:val="000000"/>
          <w:sz w:val="24"/>
          <w:szCs w:val="24"/>
          <w:lang w:val="en-US"/>
        </w:rPr>
        <w:t>ISO</w:t>
      </w:r>
      <w:r w:rsidRPr="0067332D">
        <w:rPr>
          <w:noProof/>
          <w:color w:val="000000"/>
          <w:sz w:val="24"/>
          <w:szCs w:val="24"/>
          <w:lang w:val="en-US"/>
        </w:rPr>
        <w:t xml:space="preserve"> 3758</w:t>
      </w:r>
      <w:r w:rsidR="00CF4FE5">
        <w:rPr>
          <w:noProof/>
          <w:color w:val="000000"/>
          <w:sz w:val="24"/>
          <w:szCs w:val="24"/>
          <w:lang w:val="kk-KZ"/>
        </w:rPr>
        <w:t>:2012</w:t>
      </w:r>
      <w:r w:rsidRPr="0067332D">
        <w:rPr>
          <w:noProof/>
          <w:color w:val="000000"/>
          <w:sz w:val="24"/>
          <w:szCs w:val="24"/>
          <w:lang w:val="en-US"/>
        </w:rPr>
        <w:t xml:space="preserve"> </w:t>
      </w:r>
      <w:r>
        <w:rPr>
          <w:noProof/>
          <w:color w:val="000000"/>
          <w:sz w:val="24"/>
          <w:szCs w:val="24"/>
          <w:lang w:val="en-US"/>
        </w:rPr>
        <w:t>Textiles</w:t>
      </w:r>
      <w:r w:rsidRPr="0067332D">
        <w:rPr>
          <w:noProof/>
          <w:color w:val="000000"/>
          <w:sz w:val="24"/>
          <w:szCs w:val="24"/>
          <w:lang w:val="en-US"/>
        </w:rPr>
        <w:t xml:space="preserve">. </w:t>
      </w:r>
      <w:r w:rsidRPr="00661908">
        <w:rPr>
          <w:noProof/>
          <w:color w:val="000000"/>
          <w:sz w:val="24"/>
          <w:szCs w:val="24"/>
          <w:lang w:val="en-US"/>
        </w:rPr>
        <w:t>Care</w:t>
      </w:r>
      <w:r w:rsidRPr="0067332D">
        <w:rPr>
          <w:noProof/>
          <w:color w:val="000000"/>
          <w:sz w:val="24"/>
          <w:szCs w:val="24"/>
          <w:lang w:val="en-US"/>
        </w:rPr>
        <w:t xml:space="preserve"> </w:t>
      </w:r>
      <w:r w:rsidRPr="00661908">
        <w:rPr>
          <w:noProof/>
          <w:color w:val="000000"/>
          <w:sz w:val="24"/>
          <w:szCs w:val="24"/>
          <w:lang w:val="en-US"/>
        </w:rPr>
        <w:t>labelling</w:t>
      </w:r>
      <w:r w:rsidRPr="0067332D">
        <w:rPr>
          <w:noProof/>
          <w:color w:val="000000"/>
          <w:sz w:val="24"/>
          <w:szCs w:val="24"/>
          <w:lang w:val="en-US"/>
        </w:rPr>
        <w:t xml:space="preserve"> </w:t>
      </w:r>
      <w:r w:rsidRPr="00661908">
        <w:rPr>
          <w:noProof/>
          <w:color w:val="000000"/>
          <w:sz w:val="24"/>
          <w:szCs w:val="24"/>
          <w:lang w:val="en-US"/>
        </w:rPr>
        <w:t>code</w:t>
      </w:r>
      <w:r w:rsidRPr="0067332D">
        <w:rPr>
          <w:noProof/>
          <w:color w:val="000000"/>
          <w:sz w:val="24"/>
          <w:szCs w:val="24"/>
          <w:lang w:val="en-US"/>
        </w:rPr>
        <w:t xml:space="preserve"> </w:t>
      </w:r>
      <w:r w:rsidRPr="00661908">
        <w:rPr>
          <w:noProof/>
          <w:color w:val="000000"/>
          <w:sz w:val="24"/>
          <w:szCs w:val="24"/>
          <w:lang w:val="en-US"/>
        </w:rPr>
        <w:t>using</w:t>
      </w:r>
      <w:r w:rsidRPr="0067332D">
        <w:rPr>
          <w:noProof/>
          <w:color w:val="000000"/>
          <w:sz w:val="24"/>
          <w:szCs w:val="24"/>
          <w:lang w:val="en-US"/>
        </w:rPr>
        <w:t xml:space="preserve"> </w:t>
      </w:r>
      <w:r w:rsidRPr="00661908">
        <w:rPr>
          <w:noProof/>
          <w:color w:val="000000"/>
          <w:sz w:val="24"/>
          <w:szCs w:val="24"/>
          <w:lang w:val="en-US"/>
        </w:rPr>
        <w:t>symbols</w:t>
      </w:r>
      <w:r w:rsidRPr="0067332D">
        <w:rPr>
          <w:noProof/>
          <w:color w:val="000000"/>
          <w:sz w:val="24"/>
          <w:szCs w:val="24"/>
          <w:lang w:val="en-US"/>
        </w:rPr>
        <w:t xml:space="preserve"> (</w:t>
      </w:r>
      <w:r>
        <w:rPr>
          <w:noProof/>
          <w:color w:val="000000"/>
          <w:sz w:val="24"/>
          <w:szCs w:val="24"/>
        </w:rPr>
        <w:t>Изделия</w:t>
      </w:r>
      <w:r w:rsidRPr="0067332D">
        <w:rPr>
          <w:noProof/>
          <w:color w:val="000000"/>
          <w:sz w:val="24"/>
          <w:szCs w:val="24"/>
          <w:lang w:val="en-US"/>
        </w:rPr>
        <w:t xml:space="preserve"> </w:t>
      </w:r>
      <w:r>
        <w:rPr>
          <w:noProof/>
          <w:color w:val="000000"/>
          <w:sz w:val="24"/>
          <w:szCs w:val="24"/>
        </w:rPr>
        <w:t>текстильные</w:t>
      </w:r>
      <w:r w:rsidRPr="0067332D">
        <w:rPr>
          <w:noProof/>
          <w:color w:val="000000"/>
          <w:sz w:val="24"/>
          <w:szCs w:val="24"/>
          <w:lang w:val="en-US"/>
        </w:rPr>
        <w:t xml:space="preserve">. </w:t>
      </w:r>
      <w:proofErr w:type="gramStart"/>
      <w:r w:rsidRPr="00661908">
        <w:rPr>
          <w:noProof/>
          <w:color w:val="000000"/>
          <w:sz w:val="24"/>
          <w:szCs w:val="24"/>
        </w:rPr>
        <w:t>Маркировка</w:t>
      </w:r>
      <w:r w:rsidRPr="0067332D">
        <w:rPr>
          <w:noProof/>
          <w:color w:val="000000"/>
          <w:sz w:val="24"/>
          <w:szCs w:val="24"/>
          <w:lang w:val="en-US"/>
        </w:rPr>
        <w:t xml:space="preserve"> </w:t>
      </w:r>
      <w:r w:rsidRPr="00661908">
        <w:rPr>
          <w:noProof/>
          <w:color w:val="000000"/>
          <w:sz w:val="24"/>
          <w:szCs w:val="24"/>
        </w:rPr>
        <w:t>символами</w:t>
      </w:r>
      <w:r w:rsidRPr="0067332D">
        <w:rPr>
          <w:noProof/>
          <w:color w:val="000000"/>
          <w:sz w:val="24"/>
          <w:szCs w:val="24"/>
          <w:lang w:val="en-US"/>
        </w:rPr>
        <w:t xml:space="preserve"> </w:t>
      </w:r>
      <w:r w:rsidRPr="00661908">
        <w:rPr>
          <w:noProof/>
          <w:color w:val="000000"/>
          <w:sz w:val="24"/>
          <w:szCs w:val="24"/>
        </w:rPr>
        <w:t>по</w:t>
      </w:r>
      <w:r w:rsidRPr="0067332D">
        <w:rPr>
          <w:noProof/>
          <w:color w:val="000000"/>
          <w:sz w:val="24"/>
          <w:szCs w:val="24"/>
          <w:lang w:val="en-US"/>
        </w:rPr>
        <w:t xml:space="preserve"> </w:t>
      </w:r>
      <w:r w:rsidRPr="00661908">
        <w:rPr>
          <w:noProof/>
          <w:color w:val="000000"/>
          <w:sz w:val="24"/>
          <w:szCs w:val="24"/>
        </w:rPr>
        <w:t>уходу</w:t>
      </w:r>
      <w:r w:rsidRPr="0067332D">
        <w:rPr>
          <w:noProof/>
          <w:color w:val="000000"/>
          <w:sz w:val="24"/>
          <w:szCs w:val="24"/>
          <w:lang w:val="en-US"/>
        </w:rPr>
        <w:t>).</w:t>
      </w:r>
      <w:proofErr w:type="gramEnd"/>
    </w:p>
    <w:p w:rsidR="0083664B" w:rsidRPr="00282A3E" w:rsidRDefault="00CF4FE5" w:rsidP="00661908">
      <w:pPr>
        <w:widowControl/>
        <w:ind w:firstLine="567"/>
        <w:rPr>
          <w:noProof/>
          <w:color w:val="000000"/>
          <w:sz w:val="24"/>
          <w:szCs w:val="24"/>
          <w:lang w:val="en-US"/>
        </w:rPr>
      </w:pPr>
      <w:r w:rsidRPr="00282A3E">
        <w:rPr>
          <w:noProof/>
          <w:color w:val="000000"/>
          <w:sz w:val="24"/>
          <w:szCs w:val="24"/>
          <w:lang w:val="en-US"/>
        </w:rPr>
        <w:t>[</w:t>
      </w:r>
      <w:r>
        <w:rPr>
          <w:noProof/>
          <w:color w:val="000000"/>
          <w:sz w:val="24"/>
          <w:szCs w:val="24"/>
          <w:lang w:val="kk-KZ"/>
        </w:rPr>
        <w:t>2</w:t>
      </w:r>
      <w:r w:rsidR="00661908" w:rsidRPr="00282A3E">
        <w:rPr>
          <w:noProof/>
          <w:color w:val="000000"/>
          <w:sz w:val="24"/>
          <w:szCs w:val="24"/>
          <w:lang w:val="en-US"/>
        </w:rPr>
        <w:t xml:space="preserve">] </w:t>
      </w:r>
      <w:r w:rsidR="00661908" w:rsidRPr="0067332D">
        <w:rPr>
          <w:noProof/>
          <w:color w:val="000000"/>
          <w:sz w:val="24"/>
          <w:szCs w:val="24"/>
          <w:lang w:val="en-US"/>
        </w:rPr>
        <w:t>E</w:t>
      </w:r>
      <w:r w:rsidR="00661908" w:rsidRPr="00282A3E">
        <w:rPr>
          <w:noProof/>
          <w:color w:val="000000"/>
          <w:sz w:val="24"/>
          <w:szCs w:val="24"/>
          <w:lang w:val="en-US"/>
        </w:rPr>
        <w:t>.</w:t>
      </w:r>
      <w:r w:rsidR="00661908" w:rsidRPr="0067332D">
        <w:rPr>
          <w:noProof/>
          <w:color w:val="000000"/>
          <w:sz w:val="24"/>
          <w:szCs w:val="24"/>
          <w:lang w:val="en-US"/>
        </w:rPr>
        <w:t>C</w:t>
      </w:r>
      <w:r w:rsidR="00661908" w:rsidRPr="00282A3E">
        <w:rPr>
          <w:noProof/>
          <w:color w:val="000000"/>
          <w:sz w:val="24"/>
          <w:szCs w:val="24"/>
          <w:lang w:val="en-US"/>
        </w:rPr>
        <w:t xml:space="preserve">. </w:t>
      </w:r>
      <w:r w:rsidR="00661908" w:rsidRPr="0067332D">
        <w:rPr>
          <w:noProof/>
          <w:color w:val="000000"/>
          <w:sz w:val="24"/>
          <w:szCs w:val="24"/>
          <w:lang w:val="en-US"/>
        </w:rPr>
        <w:t>DG</w:t>
      </w:r>
      <w:r w:rsidR="00661908" w:rsidRPr="00282A3E">
        <w:rPr>
          <w:noProof/>
          <w:color w:val="000000"/>
          <w:sz w:val="24"/>
          <w:szCs w:val="24"/>
          <w:lang w:val="en-US"/>
        </w:rPr>
        <w:t xml:space="preserve"> </w:t>
      </w:r>
      <w:r w:rsidR="00661908" w:rsidRPr="0067332D">
        <w:rPr>
          <w:noProof/>
          <w:color w:val="000000"/>
          <w:sz w:val="24"/>
          <w:szCs w:val="24"/>
          <w:lang w:val="en-US"/>
        </w:rPr>
        <w:t>XII</w:t>
      </w:r>
      <w:r w:rsidR="00661908" w:rsidRPr="00282A3E">
        <w:rPr>
          <w:noProof/>
          <w:color w:val="000000"/>
          <w:sz w:val="24"/>
          <w:szCs w:val="24"/>
          <w:lang w:val="en-US"/>
        </w:rPr>
        <w:t xml:space="preserve"> </w:t>
      </w:r>
      <w:r w:rsidR="00661908" w:rsidRPr="0067332D">
        <w:rPr>
          <w:noProof/>
          <w:color w:val="000000"/>
          <w:sz w:val="24"/>
          <w:szCs w:val="24"/>
          <w:lang w:val="en-US"/>
        </w:rPr>
        <w:t>project</w:t>
      </w:r>
      <w:r w:rsidR="00661908" w:rsidRPr="00282A3E">
        <w:rPr>
          <w:noProof/>
          <w:color w:val="000000"/>
          <w:sz w:val="24"/>
          <w:szCs w:val="24"/>
          <w:lang w:val="en-US"/>
        </w:rPr>
        <w:t xml:space="preserve"> </w:t>
      </w:r>
      <w:r w:rsidR="00661908" w:rsidRPr="0067332D">
        <w:rPr>
          <w:noProof/>
          <w:color w:val="000000"/>
          <w:sz w:val="24"/>
          <w:szCs w:val="24"/>
          <w:lang w:val="en-US"/>
        </w:rPr>
        <w:t>AQUACARB</w:t>
      </w:r>
      <w:r w:rsidR="00661908" w:rsidRPr="00282A3E">
        <w:rPr>
          <w:noProof/>
          <w:color w:val="000000"/>
          <w:sz w:val="24"/>
          <w:szCs w:val="24"/>
          <w:lang w:val="en-US"/>
        </w:rPr>
        <w:t xml:space="preserve">:2000, </w:t>
      </w:r>
      <w:r w:rsidR="00661908" w:rsidRPr="0067332D">
        <w:rPr>
          <w:noProof/>
          <w:color w:val="000000"/>
          <w:sz w:val="24"/>
          <w:szCs w:val="24"/>
          <w:lang w:val="en-US"/>
        </w:rPr>
        <w:t>Final</w:t>
      </w:r>
      <w:r w:rsidR="00661908" w:rsidRPr="00282A3E">
        <w:rPr>
          <w:noProof/>
          <w:color w:val="000000"/>
          <w:sz w:val="24"/>
          <w:szCs w:val="24"/>
          <w:lang w:val="en-US"/>
        </w:rPr>
        <w:t xml:space="preserve"> </w:t>
      </w:r>
      <w:r w:rsidR="00661908" w:rsidRPr="0067332D">
        <w:rPr>
          <w:noProof/>
          <w:color w:val="000000"/>
          <w:sz w:val="24"/>
          <w:szCs w:val="24"/>
          <w:lang w:val="en-US"/>
        </w:rPr>
        <w:t>report</w:t>
      </w:r>
      <w:r w:rsidR="00661908" w:rsidRPr="00282A3E">
        <w:rPr>
          <w:noProof/>
          <w:color w:val="000000"/>
          <w:sz w:val="24"/>
          <w:szCs w:val="24"/>
          <w:lang w:val="en-US"/>
        </w:rPr>
        <w:t xml:space="preserve"> (</w:t>
      </w:r>
      <w:r w:rsidR="00661908" w:rsidRPr="00661908">
        <w:rPr>
          <w:noProof/>
          <w:color w:val="000000"/>
          <w:sz w:val="24"/>
          <w:szCs w:val="24"/>
          <w:lang w:val="en-US"/>
        </w:rPr>
        <w:t>E</w:t>
      </w:r>
      <w:r w:rsidR="00661908" w:rsidRPr="00282A3E">
        <w:rPr>
          <w:noProof/>
          <w:color w:val="000000"/>
          <w:sz w:val="24"/>
          <w:szCs w:val="24"/>
          <w:lang w:val="en-US"/>
        </w:rPr>
        <w:t>.</w:t>
      </w:r>
      <w:r w:rsidR="00661908" w:rsidRPr="00661908">
        <w:rPr>
          <w:noProof/>
          <w:color w:val="000000"/>
          <w:sz w:val="24"/>
          <w:szCs w:val="24"/>
          <w:lang w:val="en-US"/>
        </w:rPr>
        <w:t>C</w:t>
      </w:r>
      <w:r w:rsidR="00661908" w:rsidRPr="00282A3E">
        <w:rPr>
          <w:noProof/>
          <w:color w:val="000000"/>
          <w:sz w:val="24"/>
          <w:szCs w:val="24"/>
          <w:lang w:val="en-US"/>
        </w:rPr>
        <w:t xml:space="preserve">. </w:t>
      </w:r>
      <w:r w:rsidR="00661908" w:rsidRPr="00661908">
        <w:rPr>
          <w:noProof/>
          <w:color w:val="000000"/>
          <w:sz w:val="24"/>
          <w:szCs w:val="24"/>
          <w:lang w:val="en-US"/>
        </w:rPr>
        <w:t>DG</w:t>
      </w:r>
      <w:r w:rsidR="00661908" w:rsidRPr="00282A3E">
        <w:rPr>
          <w:noProof/>
          <w:color w:val="000000"/>
          <w:sz w:val="24"/>
          <w:szCs w:val="24"/>
          <w:lang w:val="en-US"/>
        </w:rPr>
        <w:t xml:space="preserve"> </w:t>
      </w:r>
      <w:r w:rsidR="00661908" w:rsidRPr="00661908">
        <w:rPr>
          <w:noProof/>
          <w:color w:val="000000"/>
          <w:sz w:val="24"/>
          <w:szCs w:val="24"/>
          <w:lang w:val="en-US"/>
        </w:rPr>
        <w:t>XII</w:t>
      </w:r>
      <w:r w:rsidR="00661908" w:rsidRPr="00282A3E">
        <w:rPr>
          <w:noProof/>
          <w:color w:val="000000"/>
          <w:sz w:val="24"/>
          <w:szCs w:val="24"/>
          <w:lang w:val="en-US"/>
        </w:rPr>
        <w:t xml:space="preserve"> </w:t>
      </w:r>
      <w:r w:rsidR="00661908" w:rsidRPr="00661908">
        <w:rPr>
          <w:noProof/>
          <w:color w:val="000000"/>
          <w:sz w:val="24"/>
          <w:szCs w:val="24"/>
        </w:rPr>
        <w:t>проект</w:t>
      </w:r>
      <w:r w:rsidR="00661908" w:rsidRPr="00282A3E">
        <w:rPr>
          <w:noProof/>
          <w:color w:val="000000"/>
          <w:sz w:val="24"/>
          <w:szCs w:val="24"/>
          <w:lang w:val="en-US"/>
        </w:rPr>
        <w:t xml:space="preserve"> </w:t>
      </w:r>
      <w:r w:rsidR="00661908" w:rsidRPr="00661908">
        <w:rPr>
          <w:noProof/>
          <w:color w:val="000000"/>
          <w:sz w:val="24"/>
          <w:szCs w:val="24"/>
          <w:lang w:val="en-US"/>
        </w:rPr>
        <w:t>AQUACARB</w:t>
      </w:r>
      <w:r w:rsidR="00661908" w:rsidRPr="00282A3E">
        <w:rPr>
          <w:noProof/>
          <w:color w:val="000000"/>
          <w:sz w:val="24"/>
          <w:szCs w:val="24"/>
          <w:lang w:val="en-US"/>
        </w:rPr>
        <w:t xml:space="preserve">:2000 </w:t>
      </w:r>
      <w:r w:rsidR="00661908" w:rsidRPr="00661908">
        <w:rPr>
          <w:noProof/>
          <w:color w:val="000000"/>
          <w:sz w:val="24"/>
          <w:szCs w:val="24"/>
        </w:rPr>
        <w:t>Заключительный</w:t>
      </w:r>
      <w:r w:rsidR="00661908" w:rsidRPr="00282A3E">
        <w:rPr>
          <w:noProof/>
          <w:color w:val="000000"/>
          <w:sz w:val="24"/>
          <w:szCs w:val="24"/>
          <w:lang w:val="en-US"/>
        </w:rPr>
        <w:t xml:space="preserve"> </w:t>
      </w:r>
      <w:r w:rsidR="00661908" w:rsidRPr="00661908">
        <w:rPr>
          <w:noProof/>
          <w:color w:val="000000"/>
          <w:sz w:val="24"/>
          <w:szCs w:val="24"/>
        </w:rPr>
        <w:t>отчет</w:t>
      </w:r>
      <w:r w:rsidR="00661908" w:rsidRPr="00282A3E">
        <w:rPr>
          <w:noProof/>
          <w:color w:val="000000"/>
          <w:sz w:val="24"/>
          <w:szCs w:val="24"/>
          <w:lang w:val="en-US"/>
        </w:rPr>
        <w:t>).</w:t>
      </w:r>
    </w:p>
    <w:p w:rsidR="00661908" w:rsidRPr="00282A3E" w:rsidRDefault="00661908" w:rsidP="00661908">
      <w:pPr>
        <w:widowControl/>
        <w:ind w:firstLine="567"/>
        <w:rPr>
          <w:noProof/>
          <w:color w:val="000000"/>
          <w:sz w:val="24"/>
          <w:szCs w:val="24"/>
          <w:lang w:val="en-US"/>
        </w:rPr>
        <w:sectPr w:rsidR="00661908" w:rsidRPr="00282A3E" w:rsidSect="00293FB0">
          <w:pgSz w:w="11906" w:h="16838" w:code="9"/>
          <w:pgMar w:top="1418" w:right="1418" w:bottom="1418" w:left="1134" w:header="1021" w:footer="1021" w:gutter="0"/>
          <w:pgNumType w:start="1"/>
          <w:cols w:space="708"/>
          <w:docGrid w:linePitch="360"/>
        </w:sectPr>
      </w:pPr>
    </w:p>
    <w:p w:rsidR="00C37B43" w:rsidRPr="00BC49D0" w:rsidRDefault="00C37B43" w:rsidP="00C37B43">
      <w:pPr>
        <w:widowControl/>
        <w:autoSpaceDE/>
        <w:autoSpaceDN/>
        <w:adjustRightInd/>
        <w:ind w:firstLine="0"/>
        <w:jc w:val="center"/>
        <w:rPr>
          <w:b/>
          <w:sz w:val="24"/>
          <w:szCs w:val="24"/>
        </w:rPr>
      </w:pPr>
      <w:r w:rsidRPr="004636A8">
        <w:rPr>
          <w:b/>
          <w:sz w:val="24"/>
          <w:szCs w:val="24"/>
        </w:rPr>
        <w:lastRenderedPageBreak/>
        <w:t>Приложение</w:t>
      </w:r>
      <w:r w:rsidRPr="00BC49D0">
        <w:rPr>
          <w:b/>
          <w:sz w:val="24"/>
          <w:szCs w:val="24"/>
        </w:rPr>
        <w:t xml:space="preserve"> </w:t>
      </w:r>
      <w:r w:rsidRPr="004636A8">
        <w:rPr>
          <w:b/>
          <w:sz w:val="24"/>
          <w:szCs w:val="24"/>
          <w:lang w:val="en-US"/>
        </w:rPr>
        <w:t>B</w:t>
      </w:r>
      <w:r w:rsidRPr="00BC49D0">
        <w:rPr>
          <w:b/>
          <w:sz w:val="24"/>
          <w:szCs w:val="24"/>
        </w:rPr>
        <w:t>.</w:t>
      </w:r>
      <w:r w:rsidRPr="004636A8">
        <w:rPr>
          <w:b/>
          <w:sz w:val="24"/>
          <w:szCs w:val="24"/>
          <w:lang w:val="en-US"/>
        </w:rPr>
        <w:t>A</w:t>
      </w:r>
    </w:p>
    <w:p w:rsidR="00C37B43" w:rsidRPr="00BC49D0" w:rsidRDefault="00C37B43" w:rsidP="00C37B43">
      <w:pPr>
        <w:widowControl/>
        <w:autoSpaceDE/>
        <w:autoSpaceDN/>
        <w:adjustRightInd/>
        <w:ind w:firstLine="0"/>
        <w:jc w:val="center"/>
        <w:rPr>
          <w:i/>
          <w:sz w:val="24"/>
          <w:szCs w:val="24"/>
        </w:rPr>
      </w:pPr>
      <w:r w:rsidRPr="00BC49D0">
        <w:rPr>
          <w:i/>
          <w:sz w:val="24"/>
          <w:szCs w:val="24"/>
        </w:rPr>
        <w:t>(</w:t>
      </w:r>
      <w:r w:rsidRPr="004636A8">
        <w:rPr>
          <w:i/>
          <w:sz w:val="24"/>
          <w:szCs w:val="24"/>
        </w:rPr>
        <w:t>информационное</w:t>
      </w:r>
      <w:r w:rsidRPr="00BC49D0">
        <w:rPr>
          <w:i/>
          <w:sz w:val="24"/>
          <w:szCs w:val="24"/>
        </w:rPr>
        <w:t>)</w:t>
      </w:r>
    </w:p>
    <w:p w:rsidR="00C37B43" w:rsidRPr="00BC49D0" w:rsidRDefault="00C37B43" w:rsidP="00C37B43">
      <w:pPr>
        <w:widowControl/>
        <w:autoSpaceDE/>
        <w:autoSpaceDN/>
        <w:adjustRightInd/>
        <w:ind w:firstLine="0"/>
        <w:jc w:val="center"/>
        <w:rPr>
          <w:b/>
          <w:i/>
          <w:sz w:val="24"/>
          <w:szCs w:val="24"/>
        </w:rPr>
      </w:pPr>
    </w:p>
    <w:p w:rsidR="00C37B43" w:rsidRPr="004636A8" w:rsidRDefault="00C37B43" w:rsidP="00C37B43">
      <w:pPr>
        <w:widowControl/>
        <w:autoSpaceDE/>
        <w:autoSpaceDN/>
        <w:adjustRightInd/>
        <w:ind w:firstLine="0"/>
        <w:jc w:val="center"/>
        <w:rPr>
          <w:b/>
          <w:sz w:val="24"/>
          <w:szCs w:val="24"/>
        </w:rPr>
      </w:pPr>
      <w:r w:rsidRPr="004636A8">
        <w:rPr>
          <w:b/>
          <w:sz w:val="24"/>
          <w:szCs w:val="24"/>
        </w:rPr>
        <w:t>Сведения</w:t>
      </w:r>
      <w:r w:rsidRPr="00BC49D0">
        <w:rPr>
          <w:b/>
          <w:sz w:val="24"/>
          <w:szCs w:val="24"/>
        </w:rPr>
        <w:t xml:space="preserve"> </w:t>
      </w:r>
      <w:r w:rsidRPr="004636A8">
        <w:rPr>
          <w:b/>
          <w:sz w:val="24"/>
          <w:szCs w:val="24"/>
        </w:rPr>
        <w:t>о</w:t>
      </w:r>
      <w:r w:rsidRPr="00BC49D0">
        <w:rPr>
          <w:b/>
          <w:sz w:val="24"/>
          <w:szCs w:val="24"/>
        </w:rPr>
        <w:t xml:space="preserve"> </w:t>
      </w:r>
      <w:r w:rsidRPr="004636A8">
        <w:rPr>
          <w:b/>
          <w:sz w:val="24"/>
          <w:szCs w:val="24"/>
        </w:rPr>
        <w:t>соответствии</w:t>
      </w:r>
      <w:r w:rsidRPr="00BC49D0">
        <w:rPr>
          <w:b/>
          <w:sz w:val="24"/>
          <w:szCs w:val="24"/>
        </w:rPr>
        <w:t xml:space="preserve"> </w:t>
      </w:r>
      <w:r w:rsidRPr="004636A8">
        <w:rPr>
          <w:b/>
          <w:sz w:val="24"/>
          <w:szCs w:val="24"/>
        </w:rPr>
        <w:t>национального стандарта ссылочному международному стандарту</w:t>
      </w:r>
    </w:p>
    <w:p w:rsidR="00C37B43" w:rsidRPr="004636A8" w:rsidRDefault="00C37B43" w:rsidP="00C37B43">
      <w:pPr>
        <w:widowControl/>
        <w:autoSpaceDE/>
        <w:autoSpaceDN/>
        <w:adjustRightInd/>
        <w:ind w:firstLine="0"/>
        <w:jc w:val="center"/>
        <w:rPr>
          <w:b/>
          <w:sz w:val="24"/>
          <w:szCs w:val="24"/>
        </w:rPr>
      </w:pPr>
    </w:p>
    <w:p w:rsidR="00C37B43" w:rsidRPr="004636A8" w:rsidRDefault="00C37B43" w:rsidP="00C37B43">
      <w:pPr>
        <w:widowControl/>
        <w:autoSpaceDE/>
        <w:autoSpaceDN/>
        <w:adjustRightInd/>
        <w:spacing w:after="120"/>
        <w:ind w:firstLine="0"/>
        <w:jc w:val="center"/>
        <w:rPr>
          <w:b/>
          <w:sz w:val="24"/>
          <w:szCs w:val="24"/>
        </w:rPr>
      </w:pPr>
      <w:r w:rsidRPr="004636A8">
        <w:rPr>
          <w:b/>
          <w:sz w:val="24"/>
          <w:szCs w:val="24"/>
        </w:rPr>
        <w:t>Таблица В.А</w:t>
      </w:r>
      <w:proofErr w:type="gramStart"/>
      <w:r w:rsidRPr="004636A8">
        <w:rPr>
          <w:b/>
          <w:sz w:val="24"/>
          <w:szCs w:val="24"/>
        </w:rPr>
        <w:t>1</w:t>
      </w:r>
      <w:proofErr w:type="gramEnd"/>
      <w:r w:rsidRPr="004636A8">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4636A8" w:rsidTr="004636A8">
        <w:tc>
          <w:tcPr>
            <w:tcW w:w="4361" w:type="dxa"/>
            <w:tcBorders>
              <w:bottom w:val="double" w:sz="4" w:space="0" w:color="auto"/>
            </w:tcBorders>
          </w:tcPr>
          <w:p w:rsidR="00C37B43" w:rsidRPr="004636A8" w:rsidRDefault="00C37B43" w:rsidP="00C37B43">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C37B43" w:rsidRPr="004636A8" w:rsidTr="004636A8">
        <w:tc>
          <w:tcPr>
            <w:tcW w:w="4361" w:type="dxa"/>
            <w:tcBorders>
              <w:top w:val="double" w:sz="4" w:space="0" w:color="auto"/>
              <w:bottom w:val="single" w:sz="4" w:space="0" w:color="auto"/>
            </w:tcBorders>
          </w:tcPr>
          <w:p w:rsidR="00C37B43" w:rsidRPr="004F2CFE" w:rsidRDefault="0083664B" w:rsidP="0083664B">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ISO 139:2005 Textiles. Standard atmospheres for conditioning and testing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proofErr w:type="gramStart"/>
            <w:r w:rsidRPr="0083664B">
              <w:rPr>
                <w:rFonts w:ascii="Times New Roman" w:eastAsia="Arial Unicode MS" w:hAnsi="Times New Roman"/>
                <w:bCs/>
                <w:lang w:eastAsia="en-US"/>
              </w:rPr>
              <w:t>Стандартные атмосферные условия для проведения кондиционирования и испытаний)</w:t>
            </w:r>
            <w:proofErr w:type="gramEnd"/>
          </w:p>
        </w:tc>
        <w:tc>
          <w:tcPr>
            <w:tcW w:w="1843" w:type="dxa"/>
            <w:tcBorders>
              <w:top w:val="double" w:sz="4" w:space="0" w:color="auto"/>
              <w:bottom w:val="single" w:sz="4" w:space="0" w:color="auto"/>
            </w:tcBorders>
          </w:tcPr>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sidRPr="004F2CFE">
              <w:rPr>
                <w:rFonts w:ascii="Times New Roman" w:hAnsi="Times New Roman"/>
                <w:sz w:val="24"/>
                <w:szCs w:val="24"/>
                <w:lang w:val="kk-KZ"/>
              </w:rPr>
              <w:t>ГОСТ ISO 139–2014 Изделия текстильные. Стандартные атмосферные условия для проведения кондиционирования и испытаний</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 xml:space="preserve">ISO 3175-1:2017 Textiles. Professional care, </w:t>
            </w:r>
            <w:proofErr w:type="spellStart"/>
            <w:r w:rsidRPr="0083664B">
              <w:rPr>
                <w:rFonts w:ascii="Times New Roman" w:eastAsia="Arial Unicode MS" w:hAnsi="Times New Roman"/>
                <w:bCs/>
                <w:lang w:val="en-US" w:eastAsia="en-US"/>
              </w:rPr>
              <w:t>drycleaning</w:t>
            </w:r>
            <w:proofErr w:type="spellEnd"/>
            <w:r w:rsidRPr="0083664B">
              <w:rPr>
                <w:rFonts w:ascii="Times New Roman" w:eastAsia="Arial Unicode MS" w:hAnsi="Times New Roman"/>
                <w:bCs/>
                <w:lang w:val="en-US" w:eastAsia="en-US"/>
              </w:rPr>
              <w:t xml:space="preserve"> and </w:t>
            </w:r>
            <w:proofErr w:type="spellStart"/>
            <w:r w:rsidRPr="0083664B">
              <w:rPr>
                <w:rFonts w:ascii="Times New Roman" w:eastAsia="Arial Unicode MS" w:hAnsi="Times New Roman"/>
                <w:bCs/>
                <w:lang w:val="en-US" w:eastAsia="en-US"/>
              </w:rPr>
              <w:t>wetcleaning</w:t>
            </w:r>
            <w:proofErr w:type="spellEnd"/>
            <w:r w:rsidRPr="0083664B">
              <w:rPr>
                <w:rFonts w:ascii="Times New Roman" w:eastAsia="Arial Unicode MS" w:hAnsi="Times New Roman"/>
                <w:bCs/>
                <w:lang w:val="en-US" w:eastAsia="en-US"/>
              </w:rPr>
              <w:t xml:space="preserve"> of fabrics and garments. Part 1. Assessment of performance after cleaning and finishing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 xml:space="preserve">Профессиональный уход, сухая и мокрая химическая чистка тканей и одежды. Часть 1. </w:t>
            </w:r>
            <w:proofErr w:type="gramStart"/>
            <w:r w:rsidRPr="0083664B">
              <w:rPr>
                <w:rFonts w:ascii="Times New Roman" w:eastAsia="Arial Unicode MS" w:hAnsi="Times New Roman"/>
                <w:bCs/>
                <w:lang w:eastAsia="en-US"/>
              </w:rPr>
              <w:t>Оценка состояния после чистки и заключительной обработки)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C37B43" w:rsidP="004C0739">
            <w:pPr>
              <w:ind w:firstLine="0"/>
              <w:jc w:val="center"/>
              <w:rPr>
                <w:rFonts w:ascii="Times New Roman" w:hAnsi="Times New Roman"/>
                <w:sz w:val="24"/>
                <w:szCs w:val="24"/>
                <w:lang w:val="en-US"/>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Pr>
                <w:rFonts w:ascii="Times New Roman" w:eastAsia="Arial Unicode MS" w:hAnsi="Times New Roman"/>
                <w:bCs/>
                <w:sz w:val="24"/>
                <w:szCs w:val="24"/>
                <w:lang w:val="kk-KZ" w:eastAsia="en-US"/>
              </w:rPr>
              <w:t xml:space="preserve">СТ РК </w:t>
            </w:r>
            <w:r w:rsidRPr="004F2CFE">
              <w:rPr>
                <w:rFonts w:ascii="Times New Roman" w:eastAsia="Arial Unicode MS" w:hAnsi="Times New Roman"/>
                <w:bCs/>
                <w:sz w:val="24"/>
                <w:szCs w:val="24"/>
                <w:lang w:val="en-US" w:eastAsia="en-US"/>
              </w:rPr>
              <w:t>ISO</w:t>
            </w:r>
            <w:r w:rsidRPr="00BC49D0">
              <w:rPr>
                <w:rFonts w:ascii="Times New Roman" w:eastAsia="Arial Unicode MS" w:hAnsi="Times New Roman"/>
                <w:bCs/>
                <w:sz w:val="24"/>
                <w:szCs w:val="24"/>
                <w:lang w:eastAsia="en-US"/>
              </w:rPr>
              <w:t xml:space="preserve"> 3175-1</w:t>
            </w:r>
            <w:r w:rsidRPr="004F2CFE">
              <w:rPr>
                <w:rFonts w:ascii="Times New Roman" w:eastAsia="Arial Unicode MS" w:hAnsi="Times New Roman"/>
                <w:bCs/>
                <w:sz w:val="24"/>
                <w:szCs w:val="24"/>
                <w:lang w:val="kk-KZ" w:eastAsia="en-US"/>
              </w:rPr>
              <w:t xml:space="preserve"> </w:t>
            </w:r>
            <w:r w:rsidRPr="004F2CFE">
              <w:rPr>
                <w:rFonts w:ascii="Times New Roman" w:hAnsi="Times New Roman"/>
                <w:sz w:val="24"/>
                <w:szCs w:val="24"/>
              </w:rPr>
              <w:t>Текстиль. Профессиональный уход, химическая и химическая чистка тканей и одежды. Часть 1. Оценка рабочих характеристик после чистки и отделки</w:t>
            </w:r>
            <w:r>
              <w:rPr>
                <w:rFonts w:ascii="Times New Roman" w:hAnsi="Times New Roman"/>
                <w:sz w:val="24"/>
                <w:szCs w:val="24"/>
                <w:lang w:val="kk-KZ"/>
              </w:rPr>
              <w:t>*</w:t>
            </w:r>
          </w:p>
        </w:tc>
      </w:tr>
      <w:tr w:rsidR="00CF4FE5" w:rsidRPr="00CF4FE5" w:rsidTr="004636A8">
        <w:tc>
          <w:tcPr>
            <w:tcW w:w="4361" w:type="dxa"/>
            <w:tcBorders>
              <w:top w:val="single" w:sz="4" w:space="0" w:color="auto"/>
              <w:left w:val="single" w:sz="4" w:space="0" w:color="auto"/>
              <w:bottom w:val="single" w:sz="4" w:space="0" w:color="auto"/>
              <w:right w:val="single" w:sz="4" w:space="0" w:color="auto"/>
            </w:tcBorders>
          </w:tcPr>
          <w:p w:rsidR="00CF4FE5" w:rsidRPr="00CF4FE5" w:rsidRDefault="00CF4FE5" w:rsidP="004C0739">
            <w:pPr>
              <w:pStyle w:val="Style30"/>
              <w:widowControl/>
              <w:ind w:firstLine="0"/>
              <w:rPr>
                <w:rFonts w:ascii="Times New Roman" w:eastAsia="Arial Unicode MS" w:hAnsi="Times New Roman"/>
                <w:bCs/>
                <w:lang w:val="kk-KZ" w:eastAsia="en-US"/>
              </w:rPr>
            </w:pPr>
            <w:r w:rsidRPr="00CF4FE5">
              <w:rPr>
                <w:rFonts w:ascii="Times New Roman" w:eastAsia="Arial Unicode MS" w:hAnsi="Times New Roman"/>
                <w:bCs/>
                <w:lang w:val="en-US" w:eastAsia="en-US"/>
              </w:rPr>
              <w:t>ISO 6330:2012 Textiles. Domestic washing and drying procedures for textile testing (</w:t>
            </w:r>
            <w:proofErr w:type="spellStart"/>
            <w:r w:rsidRPr="00CF4FE5">
              <w:rPr>
                <w:rFonts w:ascii="Times New Roman" w:eastAsia="Arial Unicode MS" w:hAnsi="Times New Roman"/>
                <w:bCs/>
                <w:lang w:val="en-US" w:eastAsia="en-US"/>
              </w:rPr>
              <w:t>Текстиль</w:t>
            </w:r>
            <w:proofErr w:type="spellEnd"/>
            <w:r w:rsidRPr="00CF4FE5">
              <w:rPr>
                <w:rFonts w:ascii="Times New Roman" w:eastAsia="Arial Unicode MS" w:hAnsi="Times New Roman"/>
                <w:bCs/>
                <w:lang w:val="en-US" w:eastAsia="en-US"/>
              </w:rPr>
              <w:t xml:space="preserve">. </w:t>
            </w:r>
            <w:proofErr w:type="spellStart"/>
            <w:r w:rsidRPr="00CF4FE5">
              <w:rPr>
                <w:rFonts w:ascii="Times New Roman" w:eastAsia="Arial Unicode MS" w:hAnsi="Times New Roman"/>
                <w:bCs/>
                <w:lang w:val="en-US" w:eastAsia="en-US"/>
              </w:rPr>
              <w:t>Методы</w:t>
            </w:r>
            <w:proofErr w:type="spellEnd"/>
            <w:r w:rsidRPr="00CF4FE5">
              <w:rPr>
                <w:rFonts w:ascii="Times New Roman" w:eastAsia="Arial Unicode MS" w:hAnsi="Times New Roman"/>
                <w:bCs/>
                <w:lang w:val="en-US" w:eastAsia="en-US"/>
              </w:rPr>
              <w:t xml:space="preserve"> </w:t>
            </w:r>
            <w:proofErr w:type="spellStart"/>
            <w:r w:rsidRPr="00CF4FE5">
              <w:rPr>
                <w:rFonts w:ascii="Times New Roman" w:eastAsia="Arial Unicode MS" w:hAnsi="Times New Roman"/>
                <w:bCs/>
                <w:lang w:val="en-US" w:eastAsia="en-US"/>
              </w:rPr>
              <w:t>домашней</w:t>
            </w:r>
            <w:proofErr w:type="spellEnd"/>
            <w:r w:rsidRPr="00CF4FE5">
              <w:rPr>
                <w:rFonts w:ascii="Times New Roman" w:eastAsia="Arial Unicode MS" w:hAnsi="Times New Roman"/>
                <w:bCs/>
                <w:lang w:val="en-US" w:eastAsia="en-US"/>
              </w:rPr>
              <w:t xml:space="preserve"> </w:t>
            </w:r>
            <w:proofErr w:type="spellStart"/>
            <w:r w:rsidRPr="00CF4FE5">
              <w:rPr>
                <w:rFonts w:ascii="Times New Roman" w:eastAsia="Arial Unicode MS" w:hAnsi="Times New Roman"/>
                <w:bCs/>
                <w:lang w:val="en-US" w:eastAsia="en-US"/>
              </w:rPr>
              <w:t>стирки</w:t>
            </w:r>
            <w:proofErr w:type="spellEnd"/>
            <w:r w:rsidRPr="00CF4FE5">
              <w:rPr>
                <w:rFonts w:ascii="Times New Roman" w:eastAsia="Arial Unicode MS" w:hAnsi="Times New Roman"/>
                <w:bCs/>
                <w:lang w:val="en-US" w:eastAsia="en-US"/>
              </w:rPr>
              <w:t xml:space="preserve"> и </w:t>
            </w:r>
            <w:proofErr w:type="spellStart"/>
            <w:r w:rsidRPr="00CF4FE5">
              <w:rPr>
                <w:rFonts w:ascii="Times New Roman" w:eastAsia="Arial Unicode MS" w:hAnsi="Times New Roman"/>
                <w:bCs/>
                <w:lang w:val="en-US" w:eastAsia="en-US"/>
              </w:rPr>
              <w:t>сушки</w:t>
            </w:r>
            <w:proofErr w:type="spellEnd"/>
            <w:r w:rsidRPr="00CF4FE5">
              <w:rPr>
                <w:rFonts w:ascii="Times New Roman" w:eastAsia="Arial Unicode MS" w:hAnsi="Times New Roman"/>
                <w:bCs/>
                <w:lang w:val="en-US" w:eastAsia="en-US"/>
              </w:rPr>
              <w:t xml:space="preserve"> </w:t>
            </w:r>
            <w:proofErr w:type="spellStart"/>
            <w:r w:rsidRPr="00CF4FE5">
              <w:rPr>
                <w:rFonts w:ascii="Times New Roman" w:eastAsia="Arial Unicode MS" w:hAnsi="Times New Roman"/>
                <w:bCs/>
                <w:lang w:val="en-US" w:eastAsia="en-US"/>
              </w:rPr>
              <w:t>для</w:t>
            </w:r>
            <w:proofErr w:type="spellEnd"/>
            <w:r w:rsidRPr="00CF4FE5">
              <w:rPr>
                <w:rFonts w:ascii="Times New Roman" w:eastAsia="Arial Unicode MS" w:hAnsi="Times New Roman"/>
                <w:bCs/>
                <w:lang w:val="en-US" w:eastAsia="en-US"/>
              </w:rPr>
              <w:t xml:space="preserve"> </w:t>
            </w:r>
            <w:proofErr w:type="spellStart"/>
            <w:r w:rsidRPr="00CF4FE5">
              <w:rPr>
                <w:rFonts w:ascii="Times New Roman" w:eastAsia="Arial Unicode MS" w:hAnsi="Times New Roman"/>
                <w:bCs/>
                <w:lang w:val="en-US" w:eastAsia="en-US"/>
              </w:rPr>
              <w:t>испытаний</w:t>
            </w:r>
            <w:proofErr w:type="spellEnd"/>
            <w:r w:rsidRPr="00CF4FE5">
              <w:rPr>
                <w:rFonts w:ascii="Times New Roman" w:eastAsia="Arial Unicode MS" w:hAnsi="Times New Roman"/>
                <w:bCs/>
                <w:lang w:val="en-US" w:eastAsia="en-US"/>
              </w:rPr>
              <w:t>)</w:t>
            </w:r>
          </w:p>
        </w:tc>
        <w:tc>
          <w:tcPr>
            <w:tcW w:w="1843" w:type="dxa"/>
            <w:tcBorders>
              <w:top w:val="single" w:sz="4" w:space="0" w:color="auto"/>
              <w:left w:val="single" w:sz="4" w:space="0" w:color="auto"/>
              <w:bottom w:val="single" w:sz="4" w:space="0" w:color="auto"/>
              <w:right w:val="single" w:sz="4" w:space="0" w:color="auto"/>
            </w:tcBorders>
          </w:tcPr>
          <w:p w:rsidR="00CF4FE5" w:rsidRPr="00CF4FE5" w:rsidRDefault="00CF4FE5" w:rsidP="004C0739">
            <w:pPr>
              <w:ind w:firstLine="0"/>
              <w:jc w:val="center"/>
              <w:rPr>
                <w:rFonts w:ascii="Times New Roman" w:hAnsi="Times New Roman"/>
                <w:sz w:val="24"/>
                <w:szCs w:val="24"/>
                <w:lang w:val="en-US"/>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F4FE5" w:rsidRPr="00CF4FE5" w:rsidRDefault="00CF4FE5" w:rsidP="004C0739">
            <w:pPr>
              <w:widowControl/>
              <w:autoSpaceDE/>
              <w:autoSpaceDN/>
              <w:adjustRightInd/>
              <w:ind w:firstLine="0"/>
              <w:rPr>
                <w:rFonts w:ascii="Times New Roman" w:eastAsia="Arial Unicode MS" w:hAnsi="Times New Roman"/>
                <w:bCs/>
                <w:sz w:val="24"/>
                <w:szCs w:val="24"/>
                <w:lang w:eastAsia="en-US"/>
              </w:rPr>
            </w:pPr>
            <w:r w:rsidRPr="00CF4FE5">
              <w:rPr>
                <w:rFonts w:ascii="Times New Roman" w:eastAsia="Arial Unicode MS" w:hAnsi="Times New Roman"/>
                <w:bCs/>
                <w:sz w:val="24"/>
                <w:szCs w:val="24"/>
                <w:lang w:val="kk-KZ" w:eastAsia="en-US"/>
              </w:rPr>
              <w:t>ГОСТ ISO 6330-2011</w:t>
            </w:r>
            <w:r w:rsidRPr="00CF4FE5">
              <w:rPr>
                <w:rFonts w:ascii="Times New Roman" w:eastAsia="Arial Unicode MS" w:hAnsi="Times New Roman"/>
                <w:bCs/>
                <w:sz w:val="24"/>
                <w:szCs w:val="24"/>
                <w:lang w:eastAsia="en-US"/>
              </w:rPr>
              <w:t xml:space="preserve"> Материалы текстильные. Методы домашней стирки и сушки для испытаний</w:t>
            </w:r>
          </w:p>
        </w:tc>
      </w:tr>
      <w:tr w:rsidR="0083664B" w:rsidRPr="004636A8" w:rsidTr="00633A9D">
        <w:tc>
          <w:tcPr>
            <w:tcW w:w="9747" w:type="dxa"/>
            <w:gridSpan w:val="3"/>
            <w:tcBorders>
              <w:top w:val="single" w:sz="4" w:space="0" w:color="auto"/>
              <w:left w:val="single" w:sz="4" w:space="0" w:color="auto"/>
              <w:bottom w:val="single" w:sz="4" w:space="0" w:color="auto"/>
              <w:right w:val="single" w:sz="4" w:space="0" w:color="auto"/>
            </w:tcBorders>
          </w:tcPr>
          <w:p w:rsidR="0083664B" w:rsidRPr="0083664B" w:rsidRDefault="0083664B" w:rsidP="0083664B">
            <w:pPr>
              <w:widowControl/>
              <w:autoSpaceDE/>
              <w:autoSpaceDN/>
              <w:adjustRightInd/>
              <w:spacing w:before="120" w:after="120"/>
              <w:ind w:firstLine="567"/>
              <w:rPr>
                <w:rFonts w:ascii="Times New Roman" w:hAnsi="Times New Roman"/>
                <w:lang w:val="kk-KZ"/>
              </w:rPr>
            </w:pPr>
            <w:r w:rsidRPr="0083664B">
              <w:rPr>
                <w:rFonts w:ascii="Times New Roman" w:hAnsi="Times New Roman"/>
                <w:lang w:val="en-US"/>
              </w:rPr>
              <w:t xml:space="preserve">* </w:t>
            </w:r>
            <w:r w:rsidRPr="0083664B">
              <w:rPr>
                <w:rFonts w:ascii="Times New Roman" w:hAnsi="Times New Roman"/>
                <w:lang w:val="kk-KZ"/>
              </w:rPr>
              <w:t>на стадии разработки</w:t>
            </w:r>
          </w:p>
        </w:tc>
      </w:tr>
    </w:tbl>
    <w:p w:rsidR="00A964B6" w:rsidRPr="004636A8" w:rsidRDefault="00A964B6">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Default="00293FB0">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lang w:val="kk-KZ"/>
        </w:rPr>
      </w:pPr>
    </w:p>
    <w:p w:rsidR="004F2CFE" w:rsidRDefault="004F2CFE">
      <w:pPr>
        <w:widowControl/>
        <w:autoSpaceDE/>
        <w:autoSpaceDN/>
        <w:adjustRightInd/>
        <w:ind w:firstLine="0"/>
        <w:jc w:val="left"/>
        <w:rPr>
          <w:sz w:val="28"/>
          <w:szCs w:val="28"/>
          <w:highlight w:val="yellow"/>
          <w:lang w:val="kk-KZ"/>
        </w:rPr>
      </w:pPr>
    </w:p>
    <w:p w:rsidR="00CF4FE5" w:rsidRDefault="00CF4FE5">
      <w:pPr>
        <w:widowControl/>
        <w:autoSpaceDE/>
        <w:autoSpaceDN/>
        <w:adjustRightInd/>
        <w:ind w:firstLine="0"/>
        <w:jc w:val="left"/>
        <w:rPr>
          <w:sz w:val="28"/>
          <w:szCs w:val="28"/>
          <w:highlight w:val="yellow"/>
          <w:lang w:val="en-US"/>
        </w:rPr>
      </w:pPr>
    </w:p>
    <w:p w:rsidR="00CF4FE5" w:rsidRPr="00CF4FE5" w:rsidRDefault="00CF4FE5">
      <w:pPr>
        <w:widowControl/>
        <w:autoSpaceDE/>
        <w:autoSpaceDN/>
        <w:adjustRightInd/>
        <w:ind w:firstLine="0"/>
        <w:jc w:val="left"/>
        <w:rPr>
          <w:sz w:val="28"/>
          <w:szCs w:val="28"/>
          <w:highlight w:val="yellow"/>
          <w:lang w:val="en-US"/>
        </w:rPr>
      </w:pPr>
    </w:p>
    <w:p w:rsidR="00661908" w:rsidRPr="00661908" w:rsidRDefault="00661908">
      <w:pPr>
        <w:widowControl/>
        <w:autoSpaceDE/>
        <w:autoSpaceDN/>
        <w:adjustRightInd/>
        <w:ind w:firstLine="0"/>
        <w:jc w:val="left"/>
        <w:rPr>
          <w:sz w:val="28"/>
          <w:szCs w:val="28"/>
          <w:highlight w:val="yellow"/>
          <w:lang w:val="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293FB0" w:rsidTr="00DA4C34">
        <w:tc>
          <w:tcPr>
            <w:tcW w:w="9570" w:type="dxa"/>
            <w:shd w:val="clear" w:color="auto" w:fill="auto"/>
          </w:tcPr>
          <w:p w:rsidR="00CF4FE5" w:rsidRPr="00282A3E" w:rsidRDefault="00CF4FE5" w:rsidP="001732C8">
            <w:pPr>
              <w:ind w:firstLine="567"/>
              <w:jc w:val="right"/>
              <w:rPr>
                <w:b/>
                <w:spacing w:val="1"/>
                <w:sz w:val="24"/>
                <w:szCs w:val="24"/>
              </w:rPr>
            </w:pPr>
          </w:p>
          <w:p w:rsidR="00D969D8" w:rsidRPr="00BC7005" w:rsidRDefault="00D969D8" w:rsidP="001732C8">
            <w:pPr>
              <w:ind w:firstLine="567"/>
              <w:jc w:val="right"/>
              <w:rPr>
                <w:sz w:val="24"/>
                <w:szCs w:val="24"/>
              </w:rPr>
            </w:pPr>
            <w:r w:rsidRPr="00BC7005">
              <w:rPr>
                <w:b/>
                <w:spacing w:val="1"/>
                <w:sz w:val="24"/>
                <w:szCs w:val="24"/>
              </w:rPr>
              <w:t>МКС</w:t>
            </w:r>
            <w:r w:rsidR="000335FE"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0335FE" w:rsidRPr="00BC7005">
              <w:rPr>
                <w:b/>
                <w:sz w:val="24"/>
                <w:szCs w:val="24"/>
              </w:rPr>
              <w:t>IDT</w:t>
            </w:r>
          </w:p>
          <w:p w:rsidR="00D969D8" w:rsidRPr="00877C9D" w:rsidRDefault="00D969D8" w:rsidP="00D969D8">
            <w:pPr>
              <w:shd w:val="clear" w:color="auto" w:fill="FFFFFF"/>
              <w:ind w:firstLine="567"/>
              <w:rPr>
                <w:b/>
                <w:spacing w:val="1"/>
                <w:sz w:val="24"/>
                <w:szCs w:val="24"/>
                <w:highlight w:val="yellow"/>
              </w:rPr>
            </w:pPr>
          </w:p>
          <w:p w:rsidR="003445F4" w:rsidRPr="00CF4FE5" w:rsidRDefault="00D969D8" w:rsidP="00CF4FE5">
            <w:pPr>
              <w:shd w:val="clear" w:color="auto" w:fill="FFFFFF"/>
              <w:ind w:firstLine="567"/>
              <w:rPr>
                <w:spacing w:val="1"/>
                <w:sz w:val="24"/>
                <w:szCs w:val="24"/>
              </w:rPr>
            </w:pPr>
            <w:r w:rsidRPr="00C37B43">
              <w:rPr>
                <w:b/>
                <w:spacing w:val="1"/>
                <w:sz w:val="24"/>
                <w:szCs w:val="24"/>
              </w:rPr>
              <w:t>Ключевые слова:</w:t>
            </w:r>
            <w:r w:rsidRPr="00C37B43">
              <w:rPr>
                <w:spacing w:val="1"/>
                <w:sz w:val="24"/>
                <w:szCs w:val="24"/>
              </w:rPr>
              <w:t xml:space="preserve"> </w:t>
            </w:r>
            <w:r w:rsidR="00CF4FE5">
              <w:rPr>
                <w:spacing w:val="1"/>
                <w:sz w:val="24"/>
                <w:szCs w:val="24"/>
              </w:rPr>
              <w:t xml:space="preserve">материалы текстильные, сухая чистка, химическая чистка, </w:t>
            </w:r>
            <w:r w:rsidR="00CF4FE5">
              <w:rPr>
                <w:spacing w:val="1"/>
                <w:sz w:val="24"/>
                <w:szCs w:val="24"/>
                <w:lang w:val="kk-KZ"/>
              </w:rPr>
              <w:t xml:space="preserve">обработка </w:t>
            </w:r>
            <w:r w:rsidR="00CF4FE5" w:rsidRPr="00CF4FE5">
              <w:rPr>
                <w:spacing w:val="1"/>
                <w:sz w:val="24"/>
                <w:szCs w:val="24"/>
                <w:lang w:val="kk-KZ"/>
              </w:rPr>
              <w:t>с использованием моделируемой мокрой чистки</w:t>
            </w:r>
            <w:r w:rsidR="00CF4FE5">
              <w:rPr>
                <w:spacing w:val="1"/>
                <w:sz w:val="24"/>
                <w:szCs w:val="24"/>
                <w:lang w:val="kk-KZ"/>
              </w:rPr>
              <w:t>, методы испытаний, протокол испытания</w:t>
            </w:r>
          </w:p>
          <w:p w:rsidR="00CF4FE5" w:rsidRPr="00CF4FE5" w:rsidRDefault="00CF4FE5" w:rsidP="00CF4FE5">
            <w:pPr>
              <w:shd w:val="clear" w:color="auto" w:fill="FFFFFF"/>
              <w:ind w:firstLine="567"/>
              <w:rPr>
                <w:spacing w:val="1"/>
                <w:sz w:val="24"/>
                <w:szCs w:val="24"/>
              </w:rPr>
            </w:pPr>
          </w:p>
        </w:tc>
      </w:tr>
      <w:tr w:rsidR="00FD0D38" w:rsidRPr="00BC7005" w:rsidTr="005E5B05">
        <w:tc>
          <w:tcPr>
            <w:tcW w:w="9570" w:type="dxa"/>
            <w:shd w:val="clear" w:color="auto" w:fill="auto"/>
          </w:tcPr>
          <w:p w:rsidR="003445F4" w:rsidRPr="00BC7005" w:rsidRDefault="002F2E07" w:rsidP="003445F4">
            <w:pPr>
              <w:ind w:firstLine="567"/>
              <w:jc w:val="right"/>
              <w:rPr>
                <w:sz w:val="24"/>
                <w:szCs w:val="24"/>
              </w:rPr>
            </w:pPr>
            <w:r w:rsidRPr="00293FB0">
              <w:rPr>
                <w:b/>
                <w:sz w:val="24"/>
                <w:szCs w:val="24"/>
              </w:rPr>
              <w:lastRenderedPageBreak/>
              <w:br w:type="page"/>
            </w:r>
            <w:r w:rsidR="003445F4" w:rsidRPr="00BC7005">
              <w:rPr>
                <w:b/>
                <w:spacing w:val="1"/>
                <w:sz w:val="24"/>
                <w:szCs w:val="24"/>
              </w:rPr>
              <w:t>МКС</w:t>
            </w:r>
            <w:r w:rsidR="003445F4"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3445F4" w:rsidRPr="00BC7005">
              <w:rPr>
                <w:b/>
                <w:sz w:val="24"/>
                <w:szCs w:val="24"/>
              </w:rPr>
              <w:t>IDT</w:t>
            </w:r>
          </w:p>
          <w:p w:rsidR="000A68F1" w:rsidRPr="00BC7005" w:rsidRDefault="000A68F1" w:rsidP="000A68F1">
            <w:pPr>
              <w:shd w:val="clear" w:color="auto" w:fill="FFFFFF"/>
              <w:ind w:firstLine="567"/>
              <w:rPr>
                <w:b/>
                <w:spacing w:val="1"/>
                <w:sz w:val="24"/>
                <w:szCs w:val="24"/>
              </w:rPr>
            </w:pPr>
          </w:p>
          <w:p w:rsidR="00661908" w:rsidRPr="00CF4FE5" w:rsidRDefault="00C37B43" w:rsidP="00CF4FE5">
            <w:pPr>
              <w:shd w:val="clear" w:color="auto" w:fill="FFFFFF"/>
              <w:ind w:firstLine="567"/>
              <w:rPr>
                <w:sz w:val="24"/>
                <w:szCs w:val="24"/>
              </w:rPr>
            </w:pPr>
            <w:r w:rsidRPr="00C37B43">
              <w:rPr>
                <w:b/>
                <w:spacing w:val="1"/>
                <w:sz w:val="24"/>
                <w:szCs w:val="24"/>
              </w:rPr>
              <w:t>Ключевые слова:</w:t>
            </w:r>
            <w:r w:rsidRPr="00C37B43">
              <w:rPr>
                <w:spacing w:val="1"/>
                <w:sz w:val="24"/>
                <w:szCs w:val="24"/>
              </w:rPr>
              <w:t xml:space="preserve"> </w:t>
            </w:r>
            <w:r w:rsidR="00661908">
              <w:rPr>
                <w:spacing w:val="1"/>
                <w:sz w:val="24"/>
                <w:szCs w:val="24"/>
              </w:rPr>
              <w:t xml:space="preserve">материалы текстильные, сухая чистка, химическая чистка, </w:t>
            </w:r>
            <w:r w:rsidR="00661908">
              <w:rPr>
                <w:spacing w:val="1"/>
                <w:sz w:val="24"/>
                <w:szCs w:val="24"/>
                <w:lang w:val="kk-KZ"/>
              </w:rPr>
              <w:t xml:space="preserve">обработка </w:t>
            </w:r>
            <w:r w:rsidR="00CF4FE5" w:rsidRPr="00CF4FE5">
              <w:rPr>
                <w:spacing w:val="1"/>
                <w:sz w:val="24"/>
                <w:szCs w:val="24"/>
                <w:lang w:val="kk-KZ"/>
              </w:rPr>
              <w:t>с использованием моделируемой мокрой чистки</w:t>
            </w:r>
            <w:r w:rsidR="00661908">
              <w:rPr>
                <w:spacing w:val="1"/>
                <w:sz w:val="24"/>
                <w:szCs w:val="24"/>
                <w:lang w:val="kk-KZ"/>
              </w:rPr>
              <w:t>, методы испытаний, протокол испытания</w:t>
            </w:r>
            <w:r w:rsidR="00661908" w:rsidRPr="00BC7005">
              <w:rPr>
                <w:sz w:val="24"/>
                <w:szCs w:val="24"/>
              </w:rPr>
              <w:t xml:space="preserve"> </w:t>
            </w:r>
          </w:p>
        </w:tc>
      </w:tr>
    </w:tbl>
    <w:p w:rsidR="006A25EF" w:rsidRDefault="006A25EF" w:rsidP="00342003">
      <w:pPr>
        <w:suppressAutoHyphens/>
        <w:ind w:firstLine="567"/>
        <w:rPr>
          <w:sz w:val="28"/>
          <w:szCs w:val="28"/>
          <w:lang w:val="kk-KZ"/>
        </w:rPr>
      </w:pPr>
    </w:p>
    <w:p w:rsidR="002F2E07" w:rsidRPr="003445F4" w:rsidRDefault="002F2E07" w:rsidP="00342003">
      <w:pPr>
        <w:suppressAutoHyphens/>
        <w:ind w:firstLine="567"/>
        <w:rPr>
          <w:sz w:val="24"/>
          <w:szCs w:val="24"/>
        </w:rPr>
      </w:pPr>
      <w:r w:rsidRPr="003445F4">
        <w:rPr>
          <w:sz w:val="24"/>
          <w:szCs w:val="24"/>
        </w:rPr>
        <w:t xml:space="preserve">РАЗРАБОТЧИК </w:t>
      </w:r>
    </w:p>
    <w:p w:rsidR="002F2E07" w:rsidRPr="003445F4" w:rsidRDefault="002F2E07" w:rsidP="00342003">
      <w:pPr>
        <w:suppressAutoHyphens/>
        <w:ind w:firstLine="567"/>
        <w:rPr>
          <w:sz w:val="24"/>
          <w:szCs w:val="24"/>
        </w:rPr>
      </w:pPr>
    </w:p>
    <w:p w:rsidR="005F6B6E" w:rsidRPr="003445F4" w:rsidRDefault="003445F4" w:rsidP="00342003">
      <w:pPr>
        <w:pStyle w:val="21"/>
        <w:tabs>
          <w:tab w:val="num" w:pos="-993"/>
        </w:tabs>
        <w:ind w:left="0" w:firstLine="567"/>
        <w:rPr>
          <w:szCs w:val="24"/>
        </w:rPr>
      </w:pPr>
      <w:r w:rsidRPr="003445F4">
        <w:rPr>
          <w:szCs w:val="24"/>
        </w:rPr>
        <w:t>ТОО Фирма Торговая Палата</w:t>
      </w:r>
    </w:p>
    <w:p w:rsidR="003445F4" w:rsidRPr="003445F4" w:rsidRDefault="003445F4" w:rsidP="00342003">
      <w:pPr>
        <w:pStyle w:val="21"/>
        <w:tabs>
          <w:tab w:val="num" w:pos="-993"/>
        </w:tabs>
        <w:ind w:left="0" w:firstLine="567"/>
        <w:rPr>
          <w:szCs w:val="24"/>
        </w:rPr>
      </w:pPr>
    </w:p>
    <w:p w:rsidR="005F6B6E" w:rsidRPr="003445F4" w:rsidRDefault="005F6B6E" w:rsidP="000335FE">
      <w:pPr>
        <w:pStyle w:val="21"/>
        <w:tabs>
          <w:tab w:val="num" w:pos="-993"/>
        </w:tabs>
        <w:ind w:left="0" w:firstLine="567"/>
        <w:rPr>
          <w:szCs w:val="24"/>
        </w:rPr>
      </w:pPr>
    </w:p>
    <w:p w:rsidR="005F6B6E" w:rsidRDefault="003445F4" w:rsidP="00342003">
      <w:pPr>
        <w:pStyle w:val="21"/>
        <w:tabs>
          <w:tab w:val="num" w:pos="-993"/>
        </w:tabs>
        <w:ind w:left="0" w:firstLine="567"/>
        <w:rPr>
          <w:b/>
          <w:szCs w:val="24"/>
        </w:rPr>
      </w:pPr>
      <w:r w:rsidRPr="003445F4">
        <w:rPr>
          <w:b/>
          <w:szCs w:val="24"/>
        </w:rPr>
        <w:t>Директор</w:t>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t>Ю.Ю. Ефремов</w:t>
      </w:r>
    </w:p>
    <w:p w:rsidR="003445F4" w:rsidRDefault="003445F4" w:rsidP="00342003">
      <w:pPr>
        <w:pStyle w:val="21"/>
        <w:tabs>
          <w:tab w:val="num" w:pos="-993"/>
        </w:tabs>
        <w:ind w:left="0" w:firstLine="567"/>
        <w:rPr>
          <w:b/>
          <w:szCs w:val="24"/>
        </w:rPr>
      </w:pPr>
    </w:p>
    <w:p w:rsidR="003445F4" w:rsidRDefault="003445F4" w:rsidP="00342003">
      <w:pPr>
        <w:pStyle w:val="21"/>
        <w:tabs>
          <w:tab w:val="num" w:pos="-993"/>
        </w:tabs>
        <w:ind w:left="0" w:firstLine="567"/>
        <w:rPr>
          <w:b/>
          <w:szCs w:val="24"/>
        </w:rPr>
      </w:pPr>
    </w:p>
    <w:p w:rsidR="003445F4" w:rsidRPr="003445F4" w:rsidRDefault="003445F4" w:rsidP="00342003">
      <w:pPr>
        <w:pStyle w:val="21"/>
        <w:tabs>
          <w:tab w:val="num" w:pos="-993"/>
        </w:tabs>
        <w:ind w:left="0" w:firstLine="567"/>
        <w:rPr>
          <w:b/>
          <w:szCs w:val="24"/>
        </w:rPr>
      </w:pPr>
      <w:r>
        <w:rPr>
          <w:b/>
          <w:szCs w:val="24"/>
        </w:rPr>
        <w:t>Руководитель проекта</w:t>
      </w:r>
      <w:r>
        <w:rPr>
          <w:b/>
          <w:szCs w:val="24"/>
        </w:rPr>
        <w:tab/>
      </w:r>
      <w:r>
        <w:rPr>
          <w:b/>
          <w:szCs w:val="24"/>
        </w:rPr>
        <w:tab/>
      </w:r>
      <w:r>
        <w:rPr>
          <w:b/>
          <w:szCs w:val="24"/>
        </w:rPr>
        <w:tab/>
      </w:r>
      <w:r>
        <w:rPr>
          <w:b/>
          <w:szCs w:val="24"/>
        </w:rPr>
        <w:tab/>
      </w:r>
      <w:r>
        <w:rPr>
          <w:b/>
          <w:szCs w:val="24"/>
        </w:rPr>
        <w:tab/>
      </w:r>
      <w:r>
        <w:rPr>
          <w:b/>
          <w:szCs w:val="24"/>
        </w:rPr>
        <w:tab/>
        <w:t>Т.М. Абишев</w:t>
      </w:r>
    </w:p>
    <w:sectPr w:rsidR="003445F4" w:rsidRPr="003445F4" w:rsidSect="00CF4FE5">
      <w:pgSz w:w="11906" w:h="16838" w:code="9"/>
      <w:pgMar w:top="1418" w:right="1418" w:bottom="1418" w:left="1134" w:header="1021" w:footer="1021"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A9D" w:rsidRDefault="00633A9D">
      <w:r>
        <w:separator/>
      </w:r>
    </w:p>
  </w:endnote>
  <w:endnote w:type="continuationSeparator" w:id="0">
    <w:p w:rsidR="00633A9D" w:rsidRDefault="0063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A9D" w:rsidRPr="00F528CE" w:rsidRDefault="00633A9D"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282A3E">
      <w:rPr>
        <w:rStyle w:val="a5"/>
        <w:noProof/>
        <w:sz w:val="24"/>
        <w:szCs w:val="24"/>
      </w:rPr>
      <w:t>14</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A9D" w:rsidRPr="00F528CE" w:rsidRDefault="00633A9D"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282A3E">
      <w:rPr>
        <w:rStyle w:val="a5"/>
        <w:noProof/>
        <w:sz w:val="24"/>
        <w:szCs w:val="24"/>
      </w:rPr>
      <w:t>13</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A9D" w:rsidRPr="004C04E4" w:rsidRDefault="00633A9D" w:rsidP="00984A7D">
    <w:pPr>
      <w:pStyle w:val="a3"/>
      <w:pBdr>
        <w:top w:val="single" w:sz="12" w:space="1" w:color="auto"/>
      </w:pBdr>
      <w:ind w:firstLine="567"/>
      <w:rPr>
        <w:rStyle w:val="a5"/>
        <w:sz w:val="24"/>
        <w:szCs w:val="24"/>
      </w:rPr>
    </w:pPr>
    <w:r>
      <w:rPr>
        <w:b/>
        <w:sz w:val="24"/>
        <w:szCs w:val="24"/>
      </w:rPr>
      <w:t>Издание официальное</w:t>
    </w:r>
  </w:p>
  <w:p w:rsidR="00633A9D" w:rsidRPr="00F74D03" w:rsidRDefault="00633A9D"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A9D" w:rsidRDefault="00633A9D">
      <w:r>
        <w:separator/>
      </w:r>
    </w:p>
  </w:footnote>
  <w:footnote w:type="continuationSeparator" w:id="0">
    <w:p w:rsidR="00633A9D" w:rsidRDefault="00633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A9D" w:rsidRPr="0067332D" w:rsidRDefault="00633A9D" w:rsidP="004F2FFE">
    <w:pPr>
      <w:ind w:firstLine="0"/>
      <w:rPr>
        <w:b/>
        <w:sz w:val="24"/>
        <w:szCs w:val="24"/>
        <w:lang w:val="kk-KZ"/>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w:t>
    </w:r>
    <w:r>
      <w:rPr>
        <w:b/>
        <w:sz w:val="24"/>
        <w:szCs w:val="24"/>
        <w:lang w:val="kk-KZ"/>
      </w:rPr>
      <w:t>3175-4</w:t>
    </w:r>
  </w:p>
  <w:p w:rsidR="00633A9D" w:rsidRPr="00293FB0" w:rsidRDefault="00633A9D"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A9D" w:rsidRPr="0067332D" w:rsidRDefault="00633A9D"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Pr>
        <w:b/>
        <w:bCs/>
        <w:sz w:val="24"/>
        <w:szCs w:val="24"/>
        <w:lang w:val="kk-KZ"/>
      </w:rPr>
      <w:t>3175-4</w:t>
    </w:r>
  </w:p>
  <w:p w:rsidR="00633A9D" w:rsidRPr="00293FB0" w:rsidRDefault="00633A9D"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A9D" w:rsidRPr="006B5AD6" w:rsidRDefault="00633A9D"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A9D" w:rsidRDefault="00633A9D"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633A9D" w:rsidRDefault="00633A9D"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39B3FA7"/>
    <w:multiLevelType w:val="hybridMultilevel"/>
    <w:tmpl w:val="17461A44"/>
    <w:lvl w:ilvl="0" w:tplc="4E36F4C0">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nsid w:val="756C703F"/>
    <w:multiLevelType w:val="hybridMultilevel"/>
    <w:tmpl w:val="2C0A08E0"/>
    <w:lvl w:ilvl="0" w:tplc="CADA8F68">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9">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1"/>
  </w:num>
  <w:num w:numId="2">
    <w:abstractNumId w:val="19"/>
  </w:num>
  <w:num w:numId="3">
    <w:abstractNumId w:val="23"/>
  </w:num>
  <w:num w:numId="4">
    <w:abstractNumId w:val="17"/>
  </w:num>
  <w:num w:numId="5">
    <w:abstractNumId w:val="14"/>
  </w:num>
  <w:num w:numId="6">
    <w:abstractNumId w:val="30"/>
  </w:num>
  <w:num w:numId="7">
    <w:abstractNumId w:val="26"/>
  </w:num>
  <w:num w:numId="8">
    <w:abstractNumId w:val="3"/>
  </w:num>
  <w:num w:numId="9">
    <w:abstractNumId w:val="2"/>
  </w:num>
  <w:num w:numId="10">
    <w:abstractNumId w:val="6"/>
  </w:num>
  <w:num w:numId="11">
    <w:abstractNumId w:val="29"/>
  </w:num>
  <w:num w:numId="12">
    <w:abstractNumId w:val="27"/>
  </w:num>
  <w:num w:numId="13">
    <w:abstractNumId w:val="7"/>
  </w:num>
  <w:num w:numId="14">
    <w:abstractNumId w:val="18"/>
  </w:num>
  <w:num w:numId="15">
    <w:abstractNumId w:val="8"/>
  </w:num>
  <w:num w:numId="16">
    <w:abstractNumId w:val="12"/>
  </w:num>
  <w:num w:numId="17">
    <w:abstractNumId w:val="28"/>
  </w:num>
  <w:num w:numId="18">
    <w:abstractNumId w:val="1"/>
  </w:num>
  <w:num w:numId="19">
    <w:abstractNumId w:val="15"/>
  </w:num>
  <w:num w:numId="20">
    <w:abstractNumId w:val="5"/>
  </w:num>
  <w:num w:numId="21">
    <w:abstractNumId w:val="16"/>
  </w:num>
  <w:num w:numId="22">
    <w:abstractNumId w:val="20"/>
  </w:num>
  <w:num w:numId="23">
    <w:abstractNumId w:val="21"/>
  </w:num>
  <w:num w:numId="24">
    <w:abstractNumId w:val="10"/>
  </w:num>
  <w:num w:numId="25">
    <w:abstractNumId w:val="4"/>
  </w:num>
  <w:num w:numId="26">
    <w:abstractNumId w:val="9"/>
  </w:num>
  <w:num w:numId="27">
    <w:abstractNumId w:val="22"/>
  </w:num>
  <w:num w:numId="28">
    <w:abstractNumId w:val="13"/>
  </w:num>
  <w:num w:numId="29">
    <w:abstractNumId w:val="24"/>
  </w:num>
  <w:num w:numId="30">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31D8"/>
    <w:rsid w:val="000155A1"/>
    <w:rsid w:val="00020A5A"/>
    <w:rsid w:val="00026C24"/>
    <w:rsid w:val="00026FB0"/>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8B2"/>
    <w:rsid w:val="001137DD"/>
    <w:rsid w:val="00114540"/>
    <w:rsid w:val="001149C6"/>
    <w:rsid w:val="00122028"/>
    <w:rsid w:val="00122362"/>
    <w:rsid w:val="00124804"/>
    <w:rsid w:val="00125385"/>
    <w:rsid w:val="0012589E"/>
    <w:rsid w:val="00126C0B"/>
    <w:rsid w:val="001316C6"/>
    <w:rsid w:val="00131AAD"/>
    <w:rsid w:val="00131C26"/>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455B"/>
    <w:rsid w:val="002756EE"/>
    <w:rsid w:val="00282A3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5F34"/>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24"/>
    <w:rsid w:val="002F4543"/>
    <w:rsid w:val="002F7322"/>
    <w:rsid w:val="003004C6"/>
    <w:rsid w:val="00300AD0"/>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42CD4"/>
    <w:rsid w:val="0044688F"/>
    <w:rsid w:val="00451BA9"/>
    <w:rsid w:val="004549B9"/>
    <w:rsid w:val="00455F0F"/>
    <w:rsid w:val="0045606F"/>
    <w:rsid w:val="004563A5"/>
    <w:rsid w:val="00457FEC"/>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0390"/>
    <w:rsid w:val="004A226E"/>
    <w:rsid w:val="004A2BA4"/>
    <w:rsid w:val="004A2CF3"/>
    <w:rsid w:val="004A3934"/>
    <w:rsid w:val="004A7D79"/>
    <w:rsid w:val="004B39B6"/>
    <w:rsid w:val="004C0739"/>
    <w:rsid w:val="004C0DA7"/>
    <w:rsid w:val="004C6B72"/>
    <w:rsid w:val="004D0D2A"/>
    <w:rsid w:val="004D0FF1"/>
    <w:rsid w:val="004D6C19"/>
    <w:rsid w:val="004E000D"/>
    <w:rsid w:val="004E64D2"/>
    <w:rsid w:val="004E7EA8"/>
    <w:rsid w:val="004F2CFE"/>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6B6E"/>
    <w:rsid w:val="00605A1A"/>
    <w:rsid w:val="0061598B"/>
    <w:rsid w:val="00616559"/>
    <w:rsid w:val="006168D6"/>
    <w:rsid w:val="00617914"/>
    <w:rsid w:val="006205B3"/>
    <w:rsid w:val="00621535"/>
    <w:rsid w:val="006215F0"/>
    <w:rsid w:val="00621A0D"/>
    <w:rsid w:val="006243D4"/>
    <w:rsid w:val="00624E92"/>
    <w:rsid w:val="006268CD"/>
    <w:rsid w:val="006269D3"/>
    <w:rsid w:val="006278A5"/>
    <w:rsid w:val="00630CB4"/>
    <w:rsid w:val="00633A9D"/>
    <w:rsid w:val="00634736"/>
    <w:rsid w:val="006421D4"/>
    <w:rsid w:val="0065051C"/>
    <w:rsid w:val="00651729"/>
    <w:rsid w:val="006520AE"/>
    <w:rsid w:val="0065218D"/>
    <w:rsid w:val="006554E7"/>
    <w:rsid w:val="00655E0F"/>
    <w:rsid w:val="00656FB4"/>
    <w:rsid w:val="0065772A"/>
    <w:rsid w:val="0066102E"/>
    <w:rsid w:val="006613BB"/>
    <w:rsid w:val="00661908"/>
    <w:rsid w:val="006641B7"/>
    <w:rsid w:val="0066689D"/>
    <w:rsid w:val="0067332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205E"/>
    <w:rsid w:val="006E40BF"/>
    <w:rsid w:val="006E611F"/>
    <w:rsid w:val="006E6469"/>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402E3"/>
    <w:rsid w:val="00742D30"/>
    <w:rsid w:val="00744A34"/>
    <w:rsid w:val="00750DEC"/>
    <w:rsid w:val="007524AB"/>
    <w:rsid w:val="007536D6"/>
    <w:rsid w:val="00753B05"/>
    <w:rsid w:val="00756D9D"/>
    <w:rsid w:val="007611F9"/>
    <w:rsid w:val="00761BAB"/>
    <w:rsid w:val="0076284A"/>
    <w:rsid w:val="0076671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664B"/>
    <w:rsid w:val="00837B92"/>
    <w:rsid w:val="0084103F"/>
    <w:rsid w:val="00841BD9"/>
    <w:rsid w:val="00842167"/>
    <w:rsid w:val="00844595"/>
    <w:rsid w:val="008548C8"/>
    <w:rsid w:val="00856164"/>
    <w:rsid w:val="00856B7D"/>
    <w:rsid w:val="00860773"/>
    <w:rsid w:val="0086155C"/>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778"/>
    <w:rsid w:val="00B75271"/>
    <w:rsid w:val="00B8241A"/>
    <w:rsid w:val="00B8256D"/>
    <w:rsid w:val="00B872DA"/>
    <w:rsid w:val="00BA16CE"/>
    <w:rsid w:val="00BA586C"/>
    <w:rsid w:val="00BA7167"/>
    <w:rsid w:val="00BB0200"/>
    <w:rsid w:val="00BB0267"/>
    <w:rsid w:val="00BB2109"/>
    <w:rsid w:val="00BB60F6"/>
    <w:rsid w:val="00BB65EA"/>
    <w:rsid w:val="00BC49D0"/>
    <w:rsid w:val="00BC565F"/>
    <w:rsid w:val="00BC7005"/>
    <w:rsid w:val="00BC7240"/>
    <w:rsid w:val="00BC7247"/>
    <w:rsid w:val="00BD342E"/>
    <w:rsid w:val="00BD7271"/>
    <w:rsid w:val="00BE0BEA"/>
    <w:rsid w:val="00BE2000"/>
    <w:rsid w:val="00BE3E97"/>
    <w:rsid w:val="00BE3F6A"/>
    <w:rsid w:val="00BE4FFB"/>
    <w:rsid w:val="00BE79C6"/>
    <w:rsid w:val="00BF4072"/>
    <w:rsid w:val="00C00C74"/>
    <w:rsid w:val="00C0261C"/>
    <w:rsid w:val="00C02F04"/>
    <w:rsid w:val="00C034FE"/>
    <w:rsid w:val="00C05115"/>
    <w:rsid w:val="00C051CE"/>
    <w:rsid w:val="00C05356"/>
    <w:rsid w:val="00C0573D"/>
    <w:rsid w:val="00C158A4"/>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4FE5"/>
    <w:rsid w:val="00CF5CA6"/>
    <w:rsid w:val="00CF70C4"/>
    <w:rsid w:val="00D01A20"/>
    <w:rsid w:val="00D05639"/>
    <w:rsid w:val="00D05891"/>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39B2"/>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12B80"/>
    <w:rsid w:val="00F1423A"/>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paragraph" w:customStyle="1" w:styleId="TableParagraph">
    <w:name w:val="Table Paragraph"/>
    <w:basedOn w:val="a"/>
    <w:uiPriority w:val="1"/>
    <w:qFormat/>
    <w:rsid w:val="00621535"/>
    <w:pPr>
      <w:adjustRightInd/>
      <w:spacing w:before="23"/>
      <w:ind w:left="488" w:firstLine="0"/>
      <w:jc w:val="center"/>
    </w:pPr>
    <w:rPr>
      <w:rFonts w:ascii="Cambria" w:eastAsia="Cambria" w:hAnsi="Cambria" w:cs="Cambria"/>
      <w:sz w:val="22"/>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paragraph" w:customStyle="1" w:styleId="TableParagraph">
    <w:name w:val="Table Paragraph"/>
    <w:basedOn w:val="a"/>
    <w:uiPriority w:val="1"/>
    <w:qFormat/>
    <w:rsid w:val="00621535"/>
    <w:pPr>
      <w:adjustRightInd/>
      <w:spacing w:before="23"/>
      <w:ind w:left="488" w:firstLine="0"/>
      <w:jc w:val="center"/>
    </w:pPr>
    <w:rPr>
      <w:rFonts w:ascii="Cambria" w:eastAsia="Cambria" w:hAnsi="Cambria" w:cs="Cambri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8.png"/><Relationship Id="rId10" Type="http://schemas.openxmlformats.org/officeDocument/2006/relationships/header" Target="header2.xml"/><Relationship Id="rId19"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BC986-979A-461A-82EF-C13D8300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18</Pages>
  <Words>3456</Words>
  <Characters>23366</Characters>
  <Application>Microsoft Office Word</Application>
  <DocSecurity>0</DocSecurity>
  <Lines>194</Lines>
  <Paragraphs>53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26769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8</cp:revision>
  <cp:lastPrinted>2018-07-13T11:44:00Z</cp:lastPrinted>
  <dcterms:created xsi:type="dcterms:W3CDTF">2018-06-21T09:34:00Z</dcterms:created>
  <dcterms:modified xsi:type="dcterms:W3CDTF">2020-07-22T12:08:00Z</dcterms:modified>
</cp:coreProperties>
</file>